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1E" w:rsidRPr="00DD28CA" w:rsidRDefault="00D9542A" w:rsidP="0045021E">
      <w:pPr>
        <w:pStyle w:val="Ttulo1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Ejemplo </w:t>
      </w:r>
      <w:r w:rsidR="00DD28CA" w:rsidRPr="00DD28CA">
        <w:rPr>
          <w:rFonts w:asciiTheme="minorHAnsi" w:hAnsiTheme="minorHAnsi"/>
          <w:sz w:val="24"/>
          <w:szCs w:val="24"/>
          <w:lang w:val="es-ES"/>
        </w:rPr>
        <w:t xml:space="preserve">de </w:t>
      </w:r>
      <w:r w:rsidR="00E16127">
        <w:rPr>
          <w:rFonts w:asciiTheme="minorHAnsi" w:hAnsiTheme="minorHAnsi"/>
          <w:sz w:val="24"/>
          <w:szCs w:val="24"/>
          <w:lang w:val="es-ES"/>
        </w:rPr>
        <w:t>Memorando de Acuerdo</w:t>
      </w:r>
      <w:r w:rsidR="00DD28CA" w:rsidRPr="00DD28CA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:rsidR="0045021E" w:rsidRPr="00DD28CA" w:rsidRDefault="0045021E" w:rsidP="0045021E">
      <w:pPr>
        <w:rPr>
          <w:sz w:val="24"/>
          <w:szCs w:val="24"/>
          <w:lang w:val="es-ES"/>
        </w:rPr>
      </w:pPr>
    </w:p>
    <w:p w:rsidR="00FC7431" w:rsidRDefault="00DD28CA" w:rsidP="0045021E">
      <w:pPr>
        <w:rPr>
          <w:sz w:val="24"/>
          <w:szCs w:val="24"/>
          <w:lang w:val="es-ES"/>
        </w:rPr>
      </w:pPr>
      <w:r w:rsidRPr="00DD28CA">
        <w:rPr>
          <w:sz w:val="24"/>
          <w:szCs w:val="24"/>
          <w:lang w:val="es-ES"/>
        </w:rPr>
        <w:t xml:space="preserve">Si un proveedor de educación para adultos (un socio) y una organización de desarrollo para la comunidad (también un socio) desean trabajar conjuntamente para ofrecer un programa de aprendizaje adulto, el </w:t>
      </w:r>
      <w:r w:rsidR="00E16127">
        <w:rPr>
          <w:sz w:val="24"/>
          <w:szCs w:val="24"/>
          <w:lang w:val="es-ES"/>
        </w:rPr>
        <w:t>memorando de acuerdo</w:t>
      </w:r>
      <w:r w:rsidRPr="00DD28CA">
        <w:rPr>
          <w:sz w:val="24"/>
          <w:szCs w:val="24"/>
          <w:lang w:val="es-ES"/>
        </w:rPr>
        <w:t xml:space="preserve"> establecer</w:t>
      </w:r>
      <w:r>
        <w:rPr>
          <w:sz w:val="24"/>
          <w:szCs w:val="24"/>
          <w:lang w:val="es-ES"/>
        </w:rPr>
        <w:t xml:space="preserve">á los parámetros </w:t>
      </w:r>
      <w:r w:rsidR="00D9542A">
        <w:rPr>
          <w:sz w:val="24"/>
          <w:szCs w:val="24"/>
          <w:lang w:val="es-ES"/>
        </w:rPr>
        <w:t xml:space="preserve">con </w:t>
      </w:r>
      <w:r>
        <w:rPr>
          <w:sz w:val="24"/>
          <w:szCs w:val="24"/>
          <w:lang w:val="es-ES"/>
        </w:rPr>
        <w:t xml:space="preserve">las responsabilidades de los socios en relación al programa sobre aprendizaje de adultos. </w:t>
      </w:r>
    </w:p>
    <w:p w:rsidR="0045021E" w:rsidRPr="0066036F" w:rsidRDefault="00284560" w:rsidP="0045021E">
      <w:pPr>
        <w:rPr>
          <w:sz w:val="24"/>
          <w:szCs w:val="24"/>
          <w:lang w:val="es-ES"/>
        </w:rPr>
      </w:pPr>
      <w:r w:rsidRPr="0066036F">
        <w:rPr>
          <w:sz w:val="24"/>
          <w:szCs w:val="24"/>
          <w:lang w:val="es-ES"/>
        </w:rPr>
        <w:t>P</w:t>
      </w:r>
      <w:r w:rsidR="00DD28CA" w:rsidRPr="0066036F">
        <w:rPr>
          <w:sz w:val="24"/>
          <w:szCs w:val="24"/>
          <w:lang w:val="es-ES"/>
        </w:rPr>
        <w:t>or ejemplo</w:t>
      </w:r>
      <w:r w:rsidR="0045021E" w:rsidRPr="0066036F">
        <w:rPr>
          <w:sz w:val="24"/>
          <w:szCs w:val="24"/>
          <w:lang w:val="es-ES"/>
        </w:rPr>
        <w:t xml:space="preserve">: </w:t>
      </w:r>
    </w:p>
    <w:p w:rsidR="00FC7431" w:rsidRDefault="0045021E" w:rsidP="0045021E">
      <w:pPr>
        <w:rPr>
          <w:sz w:val="24"/>
          <w:szCs w:val="24"/>
          <w:lang w:val="es-ES"/>
        </w:rPr>
      </w:pPr>
      <w:proofErr w:type="spellStart"/>
      <w:r w:rsidRPr="00BF0A80">
        <w:rPr>
          <w:sz w:val="24"/>
          <w:szCs w:val="24"/>
          <w:lang w:val="es-ES"/>
        </w:rPr>
        <w:t>Leinstrum</w:t>
      </w:r>
      <w:proofErr w:type="spellEnd"/>
      <w:r w:rsidRPr="00BF0A80">
        <w:rPr>
          <w:sz w:val="24"/>
          <w:szCs w:val="24"/>
          <w:lang w:val="es-ES"/>
        </w:rPr>
        <w:t xml:space="preserve"> </w:t>
      </w:r>
      <w:proofErr w:type="spellStart"/>
      <w:r w:rsidRPr="00BF0A80">
        <w:rPr>
          <w:sz w:val="24"/>
          <w:szCs w:val="24"/>
          <w:lang w:val="es-ES"/>
        </w:rPr>
        <w:t>Community</w:t>
      </w:r>
      <w:proofErr w:type="spellEnd"/>
      <w:r w:rsidRPr="00BF0A80">
        <w:rPr>
          <w:sz w:val="24"/>
          <w:szCs w:val="24"/>
          <w:lang w:val="es-ES"/>
        </w:rPr>
        <w:t xml:space="preserve"> </w:t>
      </w:r>
      <w:proofErr w:type="spellStart"/>
      <w:r w:rsidRPr="00BF0A80">
        <w:rPr>
          <w:sz w:val="24"/>
          <w:szCs w:val="24"/>
          <w:lang w:val="es-ES"/>
        </w:rPr>
        <w:t>Development</w:t>
      </w:r>
      <w:proofErr w:type="spellEnd"/>
      <w:r w:rsidRPr="00BF0A80">
        <w:rPr>
          <w:sz w:val="24"/>
          <w:szCs w:val="24"/>
          <w:lang w:val="es-ES"/>
        </w:rPr>
        <w:t xml:space="preserve"> Project (</w:t>
      </w:r>
      <w:proofErr w:type="spellStart"/>
      <w:r w:rsidRPr="00BF0A80">
        <w:rPr>
          <w:sz w:val="24"/>
          <w:szCs w:val="24"/>
          <w:lang w:val="es-ES"/>
        </w:rPr>
        <w:t>Leinstrum</w:t>
      </w:r>
      <w:proofErr w:type="spellEnd"/>
      <w:r w:rsidRPr="00BF0A80">
        <w:rPr>
          <w:sz w:val="24"/>
          <w:szCs w:val="24"/>
          <w:lang w:val="es-ES"/>
        </w:rPr>
        <w:t xml:space="preserve"> CDP) </w:t>
      </w:r>
      <w:r w:rsidR="00DD28CA" w:rsidRPr="00BF0A80">
        <w:rPr>
          <w:sz w:val="24"/>
          <w:szCs w:val="24"/>
          <w:lang w:val="es-ES"/>
        </w:rPr>
        <w:t xml:space="preserve">trabaja desde un establecimiento en </w:t>
      </w:r>
      <w:proofErr w:type="spellStart"/>
      <w:r w:rsidR="00DD28CA" w:rsidRPr="00BF0A80">
        <w:rPr>
          <w:sz w:val="24"/>
          <w:szCs w:val="24"/>
          <w:lang w:val="es-ES"/>
        </w:rPr>
        <w:t>Leinstrum</w:t>
      </w:r>
      <w:proofErr w:type="spellEnd"/>
      <w:r w:rsidR="00DD28CA" w:rsidRPr="00BF0A80">
        <w:rPr>
          <w:sz w:val="24"/>
          <w:szCs w:val="24"/>
          <w:lang w:val="es-ES"/>
        </w:rPr>
        <w:t xml:space="preserve"> (un pueblo ficticio en la UE). </w:t>
      </w:r>
      <w:r w:rsidR="00DD28CA" w:rsidRPr="00DD28CA">
        <w:rPr>
          <w:sz w:val="24"/>
          <w:szCs w:val="24"/>
          <w:lang w:val="es-ES"/>
        </w:rPr>
        <w:t xml:space="preserve">Tiene una </w:t>
      </w:r>
      <w:r w:rsidR="00D9542A">
        <w:rPr>
          <w:sz w:val="24"/>
          <w:szCs w:val="24"/>
          <w:lang w:val="es-ES"/>
        </w:rPr>
        <w:t>sala</w:t>
      </w:r>
      <w:r w:rsidR="00DD28CA" w:rsidRPr="00DD28CA">
        <w:rPr>
          <w:sz w:val="24"/>
          <w:szCs w:val="24"/>
          <w:lang w:val="es-ES"/>
        </w:rPr>
        <w:t xml:space="preserve"> disponible que es adecuada para</w:t>
      </w:r>
      <w:r w:rsidR="00D9542A">
        <w:rPr>
          <w:sz w:val="24"/>
          <w:szCs w:val="24"/>
          <w:lang w:val="es-ES"/>
        </w:rPr>
        <w:t xml:space="preserve"> </w:t>
      </w:r>
      <w:r w:rsidR="00DD28CA" w:rsidRPr="00DD28CA">
        <w:rPr>
          <w:sz w:val="24"/>
          <w:szCs w:val="24"/>
          <w:lang w:val="es-ES"/>
        </w:rPr>
        <w:t>las clases de adultos.</w:t>
      </w:r>
      <w:r w:rsidR="00DD28CA">
        <w:rPr>
          <w:sz w:val="24"/>
          <w:szCs w:val="24"/>
          <w:lang w:val="es-ES"/>
        </w:rPr>
        <w:t xml:space="preserve"> </w:t>
      </w:r>
      <w:r w:rsidR="00DD28CA" w:rsidRPr="00DD28CA">
        <w:rPr>
          <w:sz w:val="24"/>
          <w:szCs w:val="24"/>
          <w:lang w:val="es-ES"/>
        </w:rPr>
        <w:t xml:space="preserve">También tiene vínculos con la comunidad en el </w:t>
      </w:r>
      <w:r w:rsidR="00DD28CA">
        <w:rPr>
          <w:sz w:val="24"/>
          <w:szCs w:val="24"/>
          <w:lang w:val="es-ES"/>
        </w:rPr>
        <w:t xml:space="preserve">área y </w:t>
      </w:r>
      <w:r w:rsidR="0066036F">
        <w:rPr>
          <w:sz w:val="24"/>
          <w:szCs w:val="24"/>
          <w:lang w:val="es-ES"/>
        </w:rPr>
        <w:t xml:space="preserve">con la local, </w:t>
      </w:r>
      <w:r w:rsidR="00DD28CA">
        <w:rPr>
          <w:sz w:val="24"/>
          <w:szCs w:val="24"/>
          <w:lang w:val="es-ES"/>
        </w:rPr>
        <w:t xml:space="preserve">como parte de </w:t>
      </w:r>
      <w:r w:rsidR="00967C27">
        <w:rPr>
          <w:sz w:val="24"/>
          <w:szCs w:val="24"/>
          <w:lang w:val="es-ES"/>
        </w:rPr>
        <w:t xml:space="preserve">sus competencias como organización de desarrollo a la comunidad. </w:t>
      </w:r>
      <w:proofErr w:type="spellStart"/>
      <w:r w:rsidR="00967C27" w:rsidRPr="00967C27">
        <w:rPr>
          <w:sz w:val="24"/>
          <w:szCs w:val="24"/>
          <w:lang w:val="es-ES"/>
        </w:rPr>
        <w:t>Leinstrum</w:t>
      </w:r>
      <w:proofErr w:type="spellEnd"/>
      <w:r w:rsidR="00967C27" w:rsidRPr="00967C27">
        <w:rPr>
          <w:sz w:val="24"/>
          <w:szCs w:val="24"/>
          <w:lang w:val="es-ES"/>
        </w:rPr>
        <w:t xml:space="preserve"> CDP acaba de completar un análisis de necesidades de la comunidad y ha descubierto que hay una necesidad</w:t>
      </w:r>
      <w:bookmarkStart w:id="0" w:name="_GoBack"/>
      <w:bookmarkEnd w:id="0"/>
      <w:r w:rsidR="00967C27" w:rsidRPr="00967C27">
        <w:rPr>
          <w:sz w:val="24"/>
          <w:szCs w:val="24"/>
          <w:lang w:val="es-ES"/>
        </w:rPr>
        <w:t xml:space="preserve"> de un programa educativo que facilite el aprendizaje de desarrollo personal para los adultos.</w:t>
      </w:r>
      <w:r w:rsidR="00967C27">
        <w:rPr>
          <w:sz w:val="24"/>
          <w:szCs w:val="24"/>
          <w:lang w:val="es-ES"/>
        </w:rPr>
        <w:t xml:space="preserve"> </w:t>
      </w:r>
      <w:proofErr w:type="spellStart"/>
      <w:r w:rsidR="00967C27" w:rsidRPr="00967C27">
        <w:rPr>
          <w:sz w:val="24"/>
          <w:szCs w:val="24"/>
          <w:lang w:val="es-ES"/>
        </w:rPr>
        <w:t>Leinstrum</w:t>
      </w:r>
      <w:proofErr w:type="spellEnd"/>
      <w:r w:rsidR="00967C27" w:rsidRPr="00967C27">
        <w:rPr>
          <w:sz w:val="24"/>
          <w:szCs w:val="24"/>
          <w:lang w:val="es-ES"/>
        </w:rPr>
        <w:t xml:space="preserve"> CDP </w:t>
      </w:r>
      <w:r w:rsidR="00D9542A">
        <w:rPr>
          <w:sz w:val="24"/>
          <w:szCs w:val="24"/>
          <w:lang w:val="es-ES"/>
        </w:rPr>
        <w:t>está dispuesto a</w:t>
      </w:r>
      <w:r w:rsidR="00967C27" w:rsidRPr="00967C27">
        <w:rPr>
          <w:sz w:val="24"/>
          <w:szCs w:val="24"/>
          <w:lang w:val="es-ES"/>
        </w:rPr>
        <w:t xml:space="preserve"> reclutar aprendices y ofrecer aulas para este programa educativo.</w:t>
      </w:r>
      <w:r w:rsidR="00967C27">
        <w:rPr>
          <w:sz w:val="24"/>
          <w:szCs w:val="24"/>
          <w:lang w:val="es-ES"/>
        </w:rPr>
        <w:t xml:space="preserve"> </w:t>
      </w:r>
      <w:r w:rsidR="00DD28CA" w:rsidRPr="00967C27">
        <w:rPr>
          <w:sz w:val="24"/>
          <w:szCs w:val="24"/>
          <w:lang w:val="es-ES"/>
        </w:rPr>
        <w:t xml:space="preserve">  </w:t>
      </w:r>
    </w:p>
    <w:p w:rsidR="00FC7431" w:rsidRDefault="00967C27" w:rsidP="0045021E">
      <w:pPr>
        <w:rPr>
          <w:sz w:val="24"/>
          <w:szCs w:val="24"/>
          <w:lang w:val="es-ES"/>
        </w:rPr>
      </w:pPr>
      <w:r w:rsidRPr="00967C27">
        <w:rPr>
          <w:sz w:val="24"/>
          <w:szCs w:val="24"/>
          <w:lang w:val="es-ES"/>
        </w:rPr>
        <w:t>La</w:t>
      </w:r>
      <w:r w:rsidR="0045021E" w:rsidRPr="00967C27">
        <w:rPr>
          <w:sz w:val="24"/>
          <w:szCs w:val="24"/>
          <w:lang w:val="es-ES"/>
        </w:rPr>
        <w:t xml:space="preserve"> </w:t>
      </w:r>
      <w:proofErr w:type="spellStart"/>
      <w:r w:rsidR="0045021E" w:rsidRPr="00967C27">
        <w:rPr>
          <w:sz w:val="24"/>
          <w:szCs w:val="24"/>
          <w:lang w:val="es-ES"/>
        </w:rPr>
        <w:t>Adult</w:t>
      </w:r>
      <w:proofErr w:type="spellEnd"/>
      <w:r w:rsidR="0045021E" w:rsidRPr="00967C27">
        <w:rPr>
          <w:sz w:val="24"/>
          <w:szCs w:val="24"/>
          <w:lang w:val="es-ES"/>
        </w:rPr>
        <w:t xml:space="preserve"> </w:t>
      </w:r>
      <w:proofErr w:type="spellStart"/>
      <w:r w:rsidR="0045021E" w:rsidRPr="00967C27">
        <w:rPr>
          <w:sz w:val="24"/>
          <w:szCs w:val="24"/>
          <w:lang w:val="es-ES"/>
        </w:rPr>
        <w:t>Education</w:t>
      </w:r>
      <w:proofErr w:type="spellEnd"/>
      <w:r w:rsidR="0045021E" w:rsidRPr="00967C27">
        <w:rPr>
          <w:sz w:val="24"/>
          <w:szCs w:val="24"/>
          <w:lang w:val="es-ES"/>
        </w:rPr>
        <w:t xml:space="preserve"> </w:t>
      </w:r>
      <w:proofErr w:type="spellStart"/>
      <w:r w:rsidR="0045021E" w:rsidRPr="00967C27">
        <w:rPr>
          <w:sz w:val="24"/>
          <w:szCs w:val="24"/>
          <w:lang w:val="es-ES"/>
        </w:rPr>
        <w:t>Zone</w:t>
      </w:r>
      <w:proofErr w:type="spellEnd"/>
      <w:r w:rsidR="0045021E" w:rsidRPr="00967C27">
        <w:rPr>
          <w:sz w:val="24"/>
          <w:szCs w:val="24"/>
          <w:lang w:val="es-ES"/>
        </w:rPr>
        <w:t xml:space="preserve"> </w:t>
      </w:r>
      <w:r w:rsidRPr="00967C27">
        <w:rPr>
          <w:sz w:val="24"/>
          <w:szCs w:val="24"/>
          <w:lang w:val="es-ES"/>
        </w:rPr>
        <w:t>es una organización que facilita la educaci</w:t>
      </w:r>
      <w:r>
        <w:rPr>
          <w:sz w:val="24"/>
          <w:szCs w:val="24"/>
          <w:lang w:val="es-ES"/>
        </w:rPr>
        <w:t xml:space="preserve">ón para adultos. Emplea a tutores formados en educación para adultos y ha ofrecido clases de desarrollo personal con otras organizaciones de desarrollo a la comunidad. </w:t>
      </w:r>
      <w:r w:rsidR="00FC7431">
        <w:rPr>
          <w:sz w:val="24"/>
          <w:szCs w:val="24"/>
          <w:lang w:val="es-ES"/>
        </w:rPr>
        <w:t xml:space="preserve">La compañía decide aceptar la oferta de dar clases en CDP. </w:t>
      </w:r>
    </w:p>
    <w:p w:rsidR="0045021E" w:rsidRPr="00FC7431" w:rsidRDefault="00967C27" w:rsidP="0045021E">
      <w:pPr>
        <w:rPr>
          <w:sz w:val="24"/>
          <w:szCs w:val="24"/>
          <w:lang w:val="es-ES"/>
        </w:rPr>
      </w:pPr>
      <w:r w:rsidRPr="00FC7431">
        <w:rPr>
          <w:sz w:val="24"/>
          <w:szCs w:val="24"/>
          <w:lang w:val="es-ES"/>
        </w:rPr>
        <w:t>Lo que sigue es un</w:t>
      </w:r>
      <w:r w:rsidR="0089109F" w:rsidRPr="00FC7431">
        <w:rPr>
          <w:sz w:val="24"/>
          <w:szCs w:val="24"/>
          <w:lang w:val="es-ES"/>
        </w:rPr>
        <w:t xml:space="preserve"> borrador de un MOU </w:t>
      </w:r>
      <w:r w:rsidR="00BD7D91">
        <w:rPr>
          <w:sz w:val="24"/>
          <w:szCs w:val="24"/>
          <w:lang w:val="es-ES"/>
        </w:rPr>
        <w:t>entre estas partes</w:t>
      </w:r>
      <w:r w:rsidR="0089109F" w:rsidRPr="00FC7431">
        <w:rPr>
          <w:sz w:val="24"/>
          <w:szCs w:val="24"/>
          <w:lang w:val="es-ES"/>
        </w:rPr>
        <w:t xml:space="preserve">: </w:t>
      </w:r>
      <w:r w:rsidR="0045021E" w:rsidRPr="00FC7431">
        <w:rPr>
          <w:sz w:val="24"/>
          <w:szCs w:val="24"/>
          <w:lang w:val="es-ES"/>
        </w:rPr>
        <w:br w:type="page"/>
      </w:r>
    </w:p>
    <w:p w:rsidR="0045021E" w:rsidRPr="00BF0A80" w:rsidRDefault="0089109F" w:rsidP="0045021E">
      <w:pPr>
        <w:pStyle w:val="Ttulo1"/>
        <w:jc w:val="center"/>
        <w:rPr>
          <w:rFonts w:asciiTheme="minorHAnsi" w:hAnsiTheme="minorHAnsi"/>
          <w:sz w:val="24"/>
          <w:szCs w:val="24"/>
          <w:lang w:val="es-ES"/>
        </w:rPr>
      </w:pPr>
      <w:r w:rsidRPr="00BF0A80">
        <w:rPr>
          <w:rFonts w:asciiTheme="minorHAnsi" w:hAnsiTheme="minorHAnsi"/>
          <w:sz w:val="24"/>
          <w:szCs w:val="24"/>
          <w:lang w:val="es-ES"/>
        </w:rPr>
        <w:lastRenderedPageBreak/>
        <w:t xml:space="preserve">Memorando de </w:t>
      </w:r>
      <w:r w:rsidR="00E16127">
        <w:rPr>
          <w:rFonts w:asciiTheme="minorHAnsi" w:hAnsiTheme="minorHAnsi"/>
          <w:sz w:val="24"/>
          <w:szCs w:val="24"/>
          <w:lang w:val="es-ES"/>
        </w:rPr>
        <w:t>Acuerdo</w:t>
      </w:r>
      <w:r w:rsidRPr="00BF0A8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5021E" w:rsidRPr="00BF0A80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:rsidR="0045021E" w:rsidRPr="00BF0A80" w:rsidRDefault="0089109F" w:rsidP="0045021E">
      <w:pPr>
        <w:jc w:val="center"/>
        <w:rPr>
          <w:sz w:val="24"/>
          <w:szCs w:val="24"/>
          <w:lang w:val="es-ES"/>
        </w:rPr>
      </w:pPr>
      <w:r w:rsidRPr="00BF0A80">
        <w:rPr>
          <w:sz w:val="24"/>
          <w:szCs w:val="24"/>
          <w:lang w:val="es-ES"/>
        </w:rPr>
        <w:t xml:space="preserve">Entre </w:t>
      </w:r>
    </w:p>
    <w:p w:rsidR="0045021E" w:rsidRPr="00BF0A80" w:rsidRDefault="0045021E" w:rsidP="0045021E">
      <w:pPr>
        <w:jc w:val="center"/>
        <w:rPr>
          <w:sz w:val="24"/>
          <w:szCs w:val="24"/>
          <w:lang w:val="es-ES"/>
        </w:rPr>
      </w:pPr>
      <w:proofErr w:type="spellStart"/>
      <w:r w:rsidRPr="00BF0A80">
        <w:rPr>
          <w:sz w:val="24"/>
          <w:szCs w:val="24"/>
          <w:lang w:val="es-ES"/>
        </w:rPr>
        <w:t>Leinstrum</w:t>
      </w:r>
      <w:proofErr w:type="spellEnd"/>
      <w:r w:rsidRPr="00BF0A80">
        <w:rPr>
          <w:sz w:val="24"/>
          <w:szCs w:val="24"/>
          <w:lang w:val="es-ES"/>
        </w:rPr>
        <w:t xml:space="preserve"> </w:t>
      </w:r>
      <w:proofErr w:type="spellStart"/>
      <w:r w:rsidRPr="00BF0A80">
        <w:rPr>
          <w:sz w:val="24"/>
          <w:szCs w:val="24"/>
          <w:lang w:val="es-ES"/>
        </w:rPr>
        <w:t>Community</w:t>
      </w:r>
      <w:proofErr w:type="spellEnd"/>
      <w:r w:rsidRPr="00BF0A80">
        <w:rPr>
          <w:sz w:val="24"/>
          <w:szCs w:val="24"/>
          <w:lang w:val="es-ES"/>
        </w:rPr>
        <w:t xml:space="preserve"> </w:t>
      </w:r>
      <w:proofErr w:type="spellStart"/>
      <w:r w:rsidRPr="00BF0A80">
        <w:rPr>
          <w:sz w:val="24"/>
          <w:szCs w:val="24"/>
          <w:lang w:val="es-ES"/>
        </w:rPr>
        <w:t>Development</w:t>
      </w:r>
      <w:proofErr w:type="spellEnd"/>
      <w:r w:rsidRPr="00BF0A80">
        <w:rPr>
          <w:sz w:val="24"/>
          <w:szCs w:val="24"/>
          <w:lang w:val="es-ES"/>
        </w:rPr>
        <w:t xml:space="preserve"> Project</w:t>
      </w:r>
    </w:p>
    <w:p w:rsidR="0045021E" w:rsidRPr="00BF0A80" w:rsidRDefault="0089109F" w:rsidP="0045021E">
      <w:pPr>
        <w:jc w:val="center"/>
        <w:rPr>
          <w:sz w:val="24"/>
          <w:szCs w:val="24"/>
          <w:lang w:val="es-ES"/>
        </w:rPr>
      </w:pPr>
      <w:r w:rsidRPr="00BF0A80">
        <w:rPr>
          <w:sz w:val="24"/>
          <w:szCs w:val="24"/>
          <w:lang w:val="es-ES"/>
        </w:rPr>
        <w:t>y</w:t>
      </w:r>
    </w:p>
    <w:p w:rsidR="0045021E" w:rsidRPr="00BF0A80" w:rsidRDefault="0045021E" w:rsidP="0045021E">
      <w:pPr>
        <w:jc w:val="center"/>
        <w:rPr>
          <w:sz w:val="24"/>
          <w:szCs w:val="24"/>
          <w:lang w:val="es-ES"/>
        </w:rPr>
      </w:pPr>
      <w:proofErr w:type="spellStart"/>
      <w:r w:rsidRPr="00BF0A80">
        <w:rPr>
          <w:sz w:val="24"/>
          <w:szCs w:val="24"/>
          <w:lang w:val="es-ES"/>
        </w:rPr>
        <w:t>Adult</w:t>
      </w:r>
      <w:proofErr w:type="spellEnd"/>
      <w:r w:rsidRPr="00BF0A80">
        <w:rPr>
          <w:sz w:val="24"/>
          <w:szCs w:val="24"/>
          <w:lang w:val="es-ES"/>
        </w:rPr>
        <w:t xml:space="preserve"> </w:t>
      </w:r>
      <w:proofErr w:type="spellStart"/>
      <w:r w:rsidRPr="00BF0A80">
        <w:rPr>
          <w:sz w:val="24"/>
          <w:szCs w:val="24"/>
          <w:lang w:val="es-ES"/>
        </w:rPr>
        <w:t>Education</w:t>
      </w:r>
      <w:proofErr w:type="spellEnd"/>
      <w:r w:rsidRPr="00BF0A80">
        <w:rPr>
          <w:sz w:val="24"/>
          <w:szCs w:val="24"/>
          <w:lang w:val="es-ES"/>
        </w:rPr>
        <w:t xml:space="preserve"> </w:t>
      </w:r>
      <w:proofErr w:type="spellStart"/>
      <w:r w:rsidRPr="00BF0A80">
        <w:rPr>
          <w:sz w:val="24"/>
          <w:szCs w:val="24"/>
          <w:lang w:val="es-ES"/>
        </w:rPr>
        <w:t>Zone</w:t>
      </w:r>
      <w:proofErr w:type="spellEnd"/>
    </w:p>
    <w:p w:rsidR="00D9542A" w:rsidRPr="00D9542A" w:rsidRDefault="0089109F" w:rsidP="0045021E">
      <w:pPr>
        <w:rPr>
          <w:b/>
          <w:sz w:val="24"/>
          <w:szCs w:val="24"/>
          <w:lang w:val="es-ES"/>
        </w:rPr>
      </w:pPr>
      <w:r w:rsidRPr="00D9542A">
        <w:rPr>
          <w:b/>
          <w:sz w:val="24"/>
          <w:szCs w:val="24"/>
          <w:lang w:val="es-ES"/>
        </w:rPr>
        <w:t xml:space="preserve">Propósito de este </w:t>
      </w:r>
      <w:r w:rsidR="00E16127">
        <w:rPr>
          <w:b/>
          <w:sz w:val="24"/>
          <w:szCs w:val="24"/>
          <w:lang w:val="es-ES"/>
        </w:rPr>
        <w:t>Memorando de Acuerdo</w:t>
      </w:r>
      <w:r w:rsidRPr="00D9542A">
        <w:rPr>
          <w:b/>
          <w:sz w:val="24"/>
          <w:szCs w:val="24"/>
          <w:lang w:val="es-ES"/>
        </w:rPr>
        <w:t xml:space="preserve"> </w:t>
      </w:r>
    </w:p>
    <w:p w:rsidR="00FC7431" w:rsidRDefault="0089109F" w:rsidP="0045021E">
      <w:pPr>
        <w:rPr>
          <w:sz w:val="24"/>
          <w:szCs w:val="24"/>
          <w:lang w:val="es-ES"/>
        </w:rPr>
      </w:pPr>
      <w:r w:rsidRPr="0089109F">
        <w:rPr>
          <w:sz w:val="24"/>
          <w:szCs w:val="24"/>
          <w:lang w:val="es-ES"/>
        </w:rPr>
        <w:t xml:space="preserve">El propósito de este </w:t>
      </w:r>
      <w:r w:rsidR="00E16127">
        <w:rPr>
          <w:sz w:val="24"/>
          <w:szCs w:val="24"/>
          <w:lang w:val="es-ES"/>
        </w:rPr>
        <w:t>Memorando de Acuerdo</w:t>
      </w:r>
      <w:r w:rsidRPr="0089109F">
        <w:rPr>
          <w:sz w:val="24"/>
          <w:szCs w:val="24"/>
          <w:lang w:val="es-ES"/>
        </w:rPr>
        <w:t xml:space="preserve"> es </w:t>
      </w:r>
      <w:r w:rsidR="00D9542A">
        <w:rPr>
          <w:sz w:val="24"/>
          <w:szCs w:val="24"/>
          <w:lang w:val="es-ES"/>
        </w:rPr>
        <w:t>defini</w:t>
      </w:r>
      <w:r w:rsidRPr="0089109F">
        <w:rPr>
          <w:sz w:val="24"/>
          <w:szCs w:val="24"/>
          <w:lang w:val="es-ES"/>
        </w:rPr>
        <w:t xml:space="preserve">r y esclarecer los papeles de </w:t>
      </w:r>
      <w:proofErr w:type="spellStart"/>
      <w:r w:rsidRPr="0089109F">
        <w:rPr>
          <w:sz w:val="24"/>
          <w:szCs w:val="24"/>
          <w:lang w:val="es-ES"/>
        </w:rPr>
        <w:t>Leinstrum</w:t>
      </w:r>
      <w:proofErr w:type="spellEnd"/>
      <w:r w:rsidRPr="0089109F">
        <w:rPr>
          <w:sz w:val="24"/>
          <w:szCs w:val="24"/>
          <w:lang w:val="es-ES"/>
        </w:rPr>
        <w:t xml:space="preserve"> CDP y </w:t>
      </w:r>
      <w:r w:rsidR="00D9542A">
        <w:rPr>
          <w:sz w:val="24"/>
          <w:szCs w:val="24"/>
          <w:lang w:val="es-ES"/>
        </w:rPr>
        <w:t>la</w:t>
      </w:r>
      <w:r w:rsidRPr="0089109F">
        <w:rPr>
          <w:sz w:val="24"/>
          <w:szCs w:val="24"/>
          <w:lang w:val="es-ES"/>
        </w:rPr>
        <w:t xml:space="preserve"> </w:t>
      </w:r>
      <w:proofErr w:type="spellStart"/>
      <w:r w:rsidRPr="0089109F">
        <w:rPr>
          <w:sz w:val="24"/>
          <w:szCs w:val="24"/>
          <w:lang w:val="es-ES"/>
        </w:rPr>
        <w:t>Adult</w:t>
      </w:r>
      <w:proofErr w:type="spellEnd"/>
      <w:r w:rsidRPr="0089109F">
        <w:rPr>
          <w:sz w:val="24"/>
          <w:szCs w:val="24"/>
          <w:lang w:val="es-ES"/>
        </w:rPr>
        <w:t xml:space="preserve"> </w:t>
      </w:r>
      <w:proofErr w:type="spellStart"/>
      <w:r w:rsidRPr="0089109F">
        <w:rPr>
          <w:sz w:val="24"/>
          <w:szCs w:val="24"/>
          <w:lang w:val="es-ES"/>
        </w:rPr>
        <w:t>Education</w:t>
      </w:r>
      <w:proofErr w:type="spellEnd"/>
      <w:r w:rsidRPr="0089109F">
        <w:rPr>
          <w:sz w:val="24"/>
          <w:szCs w:val="24"/>
          <w:lang w:val="es-ES"/>
        </w:rPr>
        <w:t xml:space="preserve"> </w:t>
      </w:r>
      <w:proofErr w:type="spellStart"/>
      <w:r w:rsidRPr="0089109F">
        <w:rPr>
          <w:sz w:val="24"/>
          <w:szCs w:val="24"/>
          <w:lang w:val="es-ES"/>
        </w:rPr>
        <w:t>Zone</w:t>
      </w:r>
      <w:proofErr w:type="spellEnd"/>
      <w:r w:rsidRPr="0089109F">
        <w:rPr>
          <w:sz w:val="24"/>
          <w:szCs w:val="24"/>
          <w:lang w:val="es-ES"/>
        </w:rPr>
        <w:t xml:space="preserve"> al unirse al desarrollo del programa </w:t>
      </w:r>
      <w:proofErr w:type="spellStart"/>
      <w:r w:rsidRPr="0089109F">
        <w:rPr>
          <w:i/>
          <w:sz w:val="24"/>
          <w:szCs w:val="24"/>
          <w:lang w:val="es-ES"/>
        </w:rPr>
        <w:t>Better</w:t>
      </w:r>
      <w:proofErr w:type="spellEnd"/>
      <w:r w:rsidRPr="0089109F">
        <w:rPr>
          <w:i/>
          <w:sz w:val="24"/>
          <w:szCs w:val="24"/>
          <w:lang w:val="es-ES"/>
        </w:rPr>
        <w:t xml:space="preserve"> </w:t>
      </w:r>
      <w:proofErr w:type="spellStart"/>
      <w:r w:rsidRPr="0089109F">
        <w:rPr>
          <w:i/>
          <w:sz w:val="24"/>
          <w:szCs w:val="24"/>
          <w:lang w:val="es-ES"/>
        </w:rPr>
        <w:t>You</w:t>
      </w:r>
      <w:proofErr w:type="spellEnd"/>
      <w:r w:rsidRPr="0089109F">
        <w:rPr>
          <w:i/>
          <w:sz w:val="24"/>
          <w:szCs w:val="24"/>
          <w:lang w:val="es-ES"/>
        </w:rPr>
        <w:t xml:space="preserve"> </w:t>
      </w:r>
      <w:r w:rsidRPr="0089109F">
        <w:rPr>
          <w:sz w:val="24"/>
          <w:szCs w:val="24"/>
          <w:lang w:val="es-ES"/>
        </w:rPr>
        <w:t xml:space="preserve">de </w:t>
      </w:r>
      <w:proofErr w:type="spellStart"/>
      <w:r w:rsidRPr="0089109F">
        <w:rPr>
          <w:sz w:val="24"/>
          <w:szCs w:val="24"/>
          <w:lang w:val="es-ES"/>
        </w:rPr>
        <w:t>Leinstrum</w:t>
      </w:r>
      <w:proofErr w:type="spellEnd"/>
      <w:r w:rsidRPr="0089109F">
        <w:rPr>
          <w:sz w:val="24"/>
          <w:szCs w:val="24"/>
          <w:lang w:val="es-ES"/>
        </w:rPr>
        <w:t xml:space="preserve">. </w:t>
      </w:r>
    </w:p>
    <w:p w:rsidR="0045021E" w:rsidRPr="00BF0A80" w:rsidRDefault="0089109F" w:rsidP="0045021E">
      <w:pPr>
        <w:rPr>
          <w:sz w:val="24"/>
          <w:szCs w:val="24"/>
          <w:lang w:val="es-ES"/>
        </w:rPr>
      </w:pPr>
      <w:r w:rsidRPr="0089109F">
        <w:rPr>
          <w:sz w:val="24"/>
          <w:szCs w:val="24"/>
          <w:lang w:val="es-ES"/>
        </w:rPr>
        <w:t xml:space="preserve">En concreto este MOU definirá cómo </w:t>
      </w:r>
      <w:proofErr w:type="spellStart"/>
      <w:r w:rsidRPr="0089109F">
        <w:rPr>
          <w:sz w:val="24"/>
          <w:szCs w:val="24"/>
          <w:lang w:val="es-ES"/>
        </w:rPr>
        <w:t>Leinstrum</w:t>
      </w:r>
      <w:proofErr w:type="spellEnd"/>
      <w:r w:rsidRPr="0089109F">
        <w:rPr>
          <w:sz w:val="24"/>
          <w:szCs w:val="24"/>
          <w:lang w:val="es-ES"/>
        </w:rPr>
        <w:t xml:space="preserve"> CDP y </w:t>
      </w:r>
      <w:r w:rsidR="00D9542A">
        <w:rPr>
          <w:sz w:val="24"/>
          <w:szCs w:val="24"/>
          <w:lang w:val="es-ES"/>
        </w:rPr>
        <w:t>la</w:t>
      </w:r>
      <w:r w:rsidRPr="0089109F">
        <w:rPr>
          <w:sz w:val="24"/>
          <w:szCs w:val="24"/>
          <w:lang w:val="es-ES"/>
        </w:rPr>
        <w:t xml:space="preserve"> </w:t>
      </w:r>
      <w:proofErr w:type="spellStart"/>
      <w:r w:rsidRPr="0089109F">
        <w:rPr>
          <w:sz w:val="24"/>
          <w:szCs w:val="24"/>
          <w:lang w:val="es-ES"/>
        </w:rPr>
        <w:t>Adult</w:t>
      </w:r>
      <w:proofErr w:type="spellEnd"/>
      <w:r w:rsidRPr="0089109F">
        <w:rPr>
          <w:sz w:val="24"/>
          <w:szCs w:val="24"/>
          <w:lang w:val="es-ES"/>
        </w:rPr>
        <w:t xml:space="preserve"> </w:t>
      </w:r>
      <w:proofErr w:type="spellStart"/>
      <w:r w:rsidRPr="0089109F">
        <w:rPr>
          <w:sz w:val="24"/>
          <w:szCs w:val="24"/>
          <w:lang w:val="es-ES"/>
        </w:rPr>
        <w:t>Education</w:t>
      </w:r>
      <w:proofErr w:type="spellEnd"/>
      <w:r w:rsidRPr="0089109F">
        <w:rPr>
          <w:sz w:val="24"/>
          <w:szCs w:val="24"/>
          <w:lang w:val="es-ES"/>
        </w:rPr>
        <w:t xml:space="preserve"> </w:t>
      </w:r>
      <w:proofErr w:type="spellStart"/>
      <w:r w:rsidRPr="0089109F">
        <w:rPr>
          <w:sz w:val="24"/>
          <w:szCs w:val="24"/>
          <w:lang w:val="es-ES"/>
        </w:rPr>
        <w:t>Zone</w:t>
      </w:r>
      <w:proofErr w:type="spellEnd"/>
      <w:r w:rsidRPr="0089109F">
        <w:rPr>
          <w:sz w:val="24"/>
          <w:szCs w:val="24"/>
          <w:lang w:val="es-ES"/>
        </w:rPr>
        <w:t xml:space="preserve"> colaborarán en ofrecer oportunidades educativas en </w:t>
      </w:r>
      <w:r w:rsidR="00D9542A">
        <w:rPr>
          <w:sz w:val="24"/>
          <w:szCs w:val="24"/>
          <w:lang w:val="es-ES"/>
        </w:rPr>
        <w:t>el</w:t>
      </w:r>
      <w:r w:rsidRPr="0089109F">
        <w:rPr>
          <w:sz w:val="24"/>
          <w:szCs w:val="24"/>
          <w:lang w:val="es-ES"/>
        </w:rPr>
        <w:t xml:space="preserve"> programa </w:t>
      </w:r>
      <w:proofErr w:type="spellStart"/>
      <w:r w:rsidRPr="0089109F">
        <w:rPr>
          <w:i/>
          <w:sz w:val="24"/>
          <w:szCs w:val="24"/>
          <w:lang w:val="es-ES"/>
        </w:rPr>
        <w:t>Better</w:t>
      </w:r>
      <w:proofErr w:type="spellEnd"/>
      <w:r w:rsidRPr="0089109F">
        <w:rPr>
          <w:i/>
          <w:sz w:val="24"/>
          <w:szCs w:val="24"/>
          <w:lang w:val="es-ES"/>
        </w:rPr>
        <w:t xml:space="preserve"> </w:t>
      </w:r>
      <w:proofErr w:type="spellStart"/>
      <w:r w:rsidRPr="0089109F">
        <w:rPr>
          <w:i/>
          <w:sz w:val="24"/>
          <w:szCs w:val="24"/>
          <w:lang w:val="es-ES"/>
        </w:rPr>
        <w:t>You</w:t>
      </w:r>
      <w:proofErr w:type="spellEnd"/>
      <w:r w:rsidRPr="0089109F">
        <w:rPr>
          <w:i/>
          <w:sz w:val="24"/>
          <w:szCs w:val="24"/>
          <w:lang w:val="es-ES"/>
        </w:rPr>
        <w:t xml:space="preserve"> </w:t>
      </w:r>
      <w:r w:rsidRPr="0089109F">
        <w:rPr>
          <w:sz w:val="24"/>
          <w:szCs w:val="24"/>
          <w:lang w:val="es-ES"/>
        </w:rPr>
        <w:t xml:space="preserve">de </w:t>
      </w:r>
      <w:proofErr w:type="spellStart"/>
      <w:r w:rsidRPr="0089109F">
        <w:rPr>
          <w:sz w:val="24"/>
          <w:szCs w:val="24"/>
          <w:lang w:val="es-ES"/>
        </w:rPr>
        <w:t>Leinstrum</w:t>
      </w:r>
      <w:proofErr w:type="spellEnd"/>
      <w:r w:rsidRPr="0089109F">
        <w:rPr>
          <w:sz w:val="24"/>
          <w:szCs w:val="24"/>
          <w:lang w:val="es-ES"/>
        </w:rPr>
        <w:t xml:space="preserve"> CDP</w:t>
      </w:r>
      <w:r w:rsidR="00D9542A">
        <w:rPr>
          <w:sz w:val="24"/>
          <w:szCs w:val="24"/>
          <w:lang w:val="es-ES"/>
        </w:rPr>
        <w:t>,</w:t>
      </w:r>
      <w:r w:rsidRPr="0089109F">
        <w:rPr>
          <w:sz w:val="24"/>
          <w:szCs w:val="24"/>
          <w:lang w:val="es-ES"/>
        </w:rPr>
        <w:t xml:space="preserve"> para adultos que viven en el </w:t>
      </w:r>
      <w:r w:rsidR="00D9542A">
        <w:rPr>
          <w:sz w:val="24"/>
          <w:szCs w:val="24"/>
          <w:lang w:val="es-ES"/>
        </w:rPr>
        <w:t>á</w:t>
      </w:r>
      <w:r w:rsidRPr="0089109F">
        <w:rPr>
          <w:sz w:val="24"/>
          <w:szCs w:val="24"/>
          <w:lang w:val="es-ES"/>
        </w:rPr>
        <w:t xml:space="preserve">rea de </w:t>
      </w:r>
      <w:proofErr w:type="spellStart"/>
      <w:r w:rsidRPr="0089109F">
        <w:rPr>
          <w:sz w:val="24"/>
          <w:szCs w:val="24"/>
          <w:lang w:val="es-ES"/>
        </w:rPr>
        <w:t>Leinstrum</w:t>
      </w:r>
      <w:proofErr w:type="spellEnd"/>
      <w:r w:rsidR="00D9542A">
        <w:rPr>
          <w:sz w:val="24"/>
          <w:szCs w:val="24"/>
          <w:lang w:val="es-ES"/>
        </w:rPr>
        <w:t>,</w:t>
      </w:r>
      <w:r w:rsidRPr="0089109F">
        <w:rPr>
          <w:sz w:val="24"/>
          <w:szCs w:val="24"/>
          <w:lang w:val="es-ES"/>
        </w:rPr>
        <w:t xml:space="preserve"> desde septiembre de 2019 hasta diciembre de 2019. </w:t>
      </w:r>
    </w:p>
    <w:p w:rsidR="0045021E" w:rsidRPr="00BF0A80" w:rsidRDefault="0089109F" w:rsidP="0045021E">
      <w:pPr>
        <w:rPr>
          <w:b/>
          <w:sz w:val="24"/>
          <w:szCs w:val="24"/>
          <w:lang w:val="es-ES"/>
        </w:rPr>
      </w:pPr>
      <w:r w:rsidRPr="00BF0A80">
        <w:rPr>
          <w:b/>
          <w:sz w:val="24"/>
          <w:szCs w:val="24"/>
          <w:lang w:val="es-ES"/>
        </w:rPr>
        <w:t xml:space="preserve">Fondo </w:t>
      </w:r>
    </w:p>
    <w:p w:rsidR="00187166" w:rsidRDefault="00DE50AE" w:rsidP="0045021E">
      <w:pPr>
        <w:rPr>
          <w:sz w:val="24"/>
          <w:szCs w:val="24"/>
          <w:lang w:val="es-ES"/>
        </w:rPr>
      </w:pPr>
      <w:r w:rsidRPr="00DE50AE">
        <w:rPr>
          <w:sz w:val="24"/>
          <w:szCs w:val="24"/>
          <w:lang w:val="es-ES"/>
        </w:rPr>
        <w:t xml:space="preserve">El </w:t>
      </w:r>
      <w:proofErr w:type="spellStart"/>
      <w:r w:rsidR="00187166" w:rsidRPr="00187166">
        <w:rPr>
          <w:sz w:val="24"/>
          <w:szCs w:val="24"/>
          <w:lang w:val="es-ES"/>
        </w:rPr>
        <w:t>Community</w:t>
      </w:r>
      <w:proofErr w:type="spellEnd"/>
      <w:r w:rsidR="00187166" w:rsidRPr="00187166">
        <w:rPr>
          <w:sz w:val="24"/>
          <w:szCs w:val="24"/>
          <w:lang w:val="es-ES"/>
        </w:rPr>
        <w:t xml:space="preserve"> </w:t>
      </w:r>
      <w:proofErr w:type="spellStart"/>
      <w:r w:rsidR="00187166" w:rsidRPr="00187166">
        <w:rPr>
          <w:sz w:val="24"/>
          <w:szCs w:val="24"/>
          <w:lang w:val="es-ES"/>
        </w:rPr>
        <w:t>Development</w:t>
      </w:r>
      <w:proofErr w:type="spellEnd"/>
      <w:r w:rsidR="00187166" w:rsidRPr="00187166">
        <w:rPr>
          <w:sz w:val="24"/>
          <w:szCs w:val="24"/>
          <w:lang w:val="es-ES"/>
        </w:rPr>
        <w:t xml:space="preserve"> Project</w:t>
      </w:r>
      <w:r w:rsidR="00187166">
        <w:rPr>
          <w:sz w:val="24"/>
          <w:szCs w:val="24"/>
          <w:lang w:val="es-ES"/>
        </w:rPr>
        <w:t xml:space="preserve"> (</w:t>
      </w:r>
      <w:r w:rsidRPr="00DE50AE">
        <w:rPr>
          <w:sz w:val="24"/>
          <w:szCs w:val="24"/>
          <w:lang w:val="es-ES"/>
        </w:rPr>
        <w:t>proyecto de desarrollo a la comunidad</w:t>
      </w:r>
      <w:r w:rsidR="00187166">
        <w:rPr>
          <w:sz w:val="24"/>
          <w:szCs w:val="24"/>
          <w:lang w:val="es-ES"/>
        </w:rPr>
        <w:t>)</w:t>
      </w:r>
      <w:r w:rsidRPr="00DE50AE">
        <w:rPr>
          <w:sz w:val="24"/>
          <w:szCs w:val="24"/>
          <w:lang w:val="es-ES"/>
        </w:rPr>
        <w:t xml:space="preserve"> de </w:t>
      </w:r>
      <w:proofErr w:type="spellStart"/>
      <w:r w:rsidRPr="00DE50AE">
        <w:rPr>
          <w:sz w:val="24"/>
          <w:szCs w:val="24"/>
          <w:lang w:val="es-ES"/>
        </w:rPr>
        <w:t>Leinstrum</w:t>
      </w:r>
      <w:proofErr w:type="spellEnd"/>
      <w:r w:rsidRPr="00DE50AE">
        <w:rPr>
          <w:sz w:val="24"/>
          <w:szCs w:val="24"/>
          <w:lang w:val="es-ES"/>
        </w:rPr>
        <w:t xml:space="preserve"> es un proyecto de la comunidad independiente gestionado por un consejo de directores. Se sitúa en el </w:t>
      </w:r>
      <w:r w:rsidR="00187166">
        <w:rPr>
          <w:sz w:val="24"/>
          <w:szCs w:val="24"/>
          <w:lang w:val="es-ES"/>
        </w:rPr>
        <w:t>á</w:t>
      </w:r>
      <w:r w:rsidRPr="00DE50AE">
        <w:rPr>
          <w:sz w:val="24"/>
          <w:szCs w:val="24"/>
          <w:lang w:val="es-ES"/>
        </w:rPr>
        <w:t xml:space="preserve">rea de </w:t>
      </w:r>
      <w:proofErr w:type="spellStart"/>
      <w:r w:rsidRPr="00DE50AE">
        <w:rPr>
          <w:sz w:val="24"/>
          <w:szCs w:val="24"/>
          <w:lang w:val="es-ES"/>
        </w:rPr>
        <w:t>Leinstrum</w:t>
      </w:r>
      <w:proofErr w:type="spellEnd"/>
      <w:r w:rsidRPr="00DE50AE">
        <w:rPr>
          <w:sz w:val="24"/>
          <w:szCs w:val="24"/>
          <w:lang w:val="es-ES"/>
        </w:rPr>
        <w:t xml:space="preserve"> y trabaja con miembros de la comunidad y otros participantes para desarrollar una comunidad </w:t>
      </w:r>
      <w:r>
        <w:rPr>
          <w:sz w:val="24"/>
          <w:szCs w:val="24"/>
          <w:lang w:val="es-ES"/>
        </w:rPr>
        <w:t xml:space="preserve">próspera. </w:t>
      </w:r>
    </w:p>
    <w:p w:rsidR="00187166" w:rsidRDefault="00187166" w:rsidP="004502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</w:t>
      </w:r>
      <w:proofErr w:type="spellStart"/>
      <w:r w:rsidR="0045021E" w:rsidRPr="00DE50AE">
        <w:rPr>
          <w:sz w:val="24"/>
          <w:szCs w:val="24"/>
          <w:lang w:val="es-ES"/>
        </w:rPr>
        <w:t>Adult</w:t>
      </w:r>
      <w:proofErr w:type="spellEnd"/>
      <w:r w:rsidR="0045021E" w:rsidRPr="00DE50AE">
        <w:rPr>
          <w:sz w:val="24"/>
          <w:szCs w:val="24"/>
          <w:lang w:val="es-ES"/>
        </w:rPr>
        <w:t xml:space="preserve"> </w:t>
      </w:r>
      <w:proofErr w:type="spellStart"/>
      <w:r w:rsidR="0045021E" w:rsidRPr="00DE50AE">
        <w:rPr>
          <w:sz w:val="24"/>
          <w:szCs w:val="24"/>
          <w:lang w:val="es-ES"/>
        </w:rPr>
        <w:t>Education</w:t>
      </w:r>
      <w:proofErr w:type="spellEnd"/>
      <w:r w:rsidR="0045021E" w:rsidRPr="00DE50AE">
        <w:rPr>
          <w:sz w:val="24"/>
          <w:szCs w:val="24"/>
          <w:lang w:val="es-ES"/>
        </w:rPr>
        <w:t xml:space="preserve"> </w:t>
      </w:r>
      <w:proofErr w:type="spellStart"/>
      <w:r w:rsidR="0045021E" w:rsidRPr="00DE50AE">
        <w:rPr>
          <w:sz w:val="24"/>
          <w:szCs w:val="24"/>
          <w:lang w:val="es-ES"/>
        </w:rPr>
        <w:t>Zone</w:t>
      </w:r>
      <w:proofErr w:type="spellEnd"/>
      <w:r w:rsidR="0045021E" w:rsidRPr="00DE50AE">
        <w:rPr>
          <w:sz w:val="24"/>
          <w:szCs w:val="24"/>
          <w:lang w:val="es-ES"/>
        </w:rPr>
        <w:t xml:space="preserve"> </w:t>
      </w:r>
      <w:r w:rsidR="00DE50AE" w:rsidRPr="00DE50AE">
        <w:rPr>
          <w:sz w:val="24"/>
          <w:szCs w:val="24"/>
          <w:lang w:val="es-ES"/>
        </w:rPr>
        <w:t>es una empresa que facilita la educaci</w:t>
      </w:r>
      <w:r w:rsidR="00DE50AE">
        <w:rPr>
          <w:sz w:val="24"/>
          <w:szCs w:val="24"/>
          <w:lang w:val="es-ES"/>
        </w:rPr>
        <w:t xml:space="preserve">ón para adultos. La empresa cuenta con un equipo de tutores cualificados en la educación para adultos que han trabajado con varios grupos para aumentar la confianza y las habilidades de los participantes. Esta empresa se estableció hace diez años y ha ofertado una amplia variedad de programas de aprendizaje a poblaciones diversas. </w:t>
      </w:r>
    </w:p>
    <w:p w:rsidR="0045021E" w:rsidRPr="00187166" w:rsidRDefault="001C639C" w:rsidP="0045021E">
      <w:pPr>
        <w:rPr>
          <w:sz w:val="24"/>
          <w:szCs w:val="24"/>
          <w:lang w:val="es-ES"/>
        </w:rPr>
      </w:pPr>
      <w:proofErr w:type="spellStart"/>
      <w:r w:rsidRPr="001C639C">
        <w:rPr>
          <w:sz w:val="24"/>
          <w:szCs w:val="24"/>
          <w:lang w:val="es-ES"/>
        </w:rPr>
        <w:t>Leinstrum</w:t>
      </w:r>
      <w:proofErr w:type="spellEnd"/>
      <w:r w:rsidRPr="001C639C">
        <w:rPr>
          <w:sz w:val="24"/>
          <w:szCs w:val="24"/>
          <w:lang w:val="es-ES"/>
        </w:rPr>
        <w:t xml:space="preserve"> </w:t>
      </w:r>
      <w:proofErr w:type="spellStart"/>
      <w:r w:rsidRPr="001C639C">
        <w:rPr>
          <w:sz w:val="24"/>
          <w:szCs w:val="24"/>
          <w:lang w:val="es-ES"/>
        </w:rPr>
        <w:t>Community</w:t>
      </w:r>
      <w:proofErr w:type="spellEnd"/>
      <w:r w:rsidRPr="001C639C">
        <w:rPr>
          <w:sz w:val="24"/>
          <w:szCs w:val="24"/>
          <w:lang w:val="es-ES"/>
        </w:rPr>
        <w:t xml:space="preserve"> </w:t>
      </w:r>
      <w:proofErr w:type="spellStart"/>
      <w:r w:rsidRPr="001C639C">
        <w:rPr>
          <w:sz w:val="24"/>
          <w:szCs w:val="24"/>
          <w:lang w:val="es-ES"/>
        </w:rPr>
        <w:t>Development</w:t>
      </w:r>
      <w:proofErr w:type="spellEnd"/>
      <w:r w:rsidRPr="001C639C">
        <w:rPr>
          <w:sz w:val="24"/>
          <w:szCs w:val="24"/>
          <w:lang w:val="es-ES"/>
        </w:rPr>
        <w:t xml:space="preserve">  y </w:t>
      </w:r>
      <w:proofErr w:type="spellStart"/>
      <w:r w:rsidRPr="001C639C">
        <w:rPr>
          <w:sz w:val="24"/>
          <w:szCs w:val="24"/>
          <w:lang w:val="es-ES"/>
        </w:rPr>
        <w:t>Adult</w:t>
      </w:r>
      <w:proofErr w:type="spellEnd"/>
      <w:r w:rsidRPr="001C639C">
        <w:rPr>
          <w:sz w:val="24"/>
          <w:szCs w:val="24"/>
          <w:lang w:val="es-ES"/>
        </w:rPr>
        <w:t xml:space="preserve"> </w:t>
      </w:r>
      <w:proofErr w:type="spellStart"/>
      <w:r w:rsidRPr="001C639C">
        <w:rPr>
          <w:sz w:val="24"/>
          <w:szCs w:val="24"/>
          <w:lang w:val="es-ES"/>
        </w:rPr>
        <w:t>Education</w:t>
      </w:r>
      <w:proofErr w:type="spellEnd"/>
      <w:r w:rsidRPr="001C639C">
        <w:rPr>
          <w:sz w:val="24"/>
          <w:szCs w:val="24"/>
          <w:lang w:val="es-ES"/>
        </w:rPr>
        <w:t xml:space="preserve"> </w:t>
      </w:r>
      <w:proofErr w:type="spellStart"/>
      <w:r w:rsidRPr="001C639C">
        <w:rPr>
          <w:sz w:val="24"/>
          <w:szCs w:val="24"/>
          <w:lang w:val="es-ES"/>
        </w:rPr>
        <w:t>Zone</w:t>
      </w:r>
      <w:proofErr w:type="spellEnd"/>
      <w:r w:rsidRPr="001C639C">
        <w:rPr>
          <w:sz w:val="24"/>
          <w:szCs w:val="24"/>
          <w:lang w:val="es-ES"/>
        </w:rPr>
        <w:t xml:space="preserve"> han acordado ofrecer el programa </w:t>
      </w:r>
      <w:proofErr w:type="spellStart"/>
      <w:r w:rsidRPr="001C639C">
        <w:rPr>
          <w:i/>
          <w:sz w:val="24"/>
          <w:szCs w:val="24"/>
          <w:lang w:val="es-ES"/>
        </w:rPr>
        <w:t>Better</w:t>
      </w:r>
      <w:proofErr w:type="spellEnd"/>
      <w:r w:rsidRPr="001C639C">
        <w:rPr>
          <w:i/>
          <w:sz w:val="24"/>
          <w:szCs w:val="24"/>
          <w:lang w:val="es-ES"/>
        </w:rPr>
        <w:t xml:space="preserve"> </w:t>
      </w:r>
      <w:proofErr w:type="spellStart"/>
      <w:r w:rsidRPr="001C639C">
        <w:rPr>
          <w:i/>
          <w:sz w:val="24"/>
          <w:szCs w:val="24"/>
          <w:lang w:val="es-ES"/>
        </w:rPr>
        <w:t>You</w:t>
      </w:r>
      <w:proofErr w:type="spellEnd"/>
      <w:r w:rsidRPr="001C639C">
        <w:rPr>
          <w:i/>
          <w:sz w:val="24"/>
          <w:szCs w:val="24"/>
          <w:lang w:val="es-ES"/>
        </w:rPr>
        <w:t xml:space="preserve"> </w:t>
      </w:r>
      <w:r w:rsidRPr="001C639C">
        <w:rPr>
          <w:sz w:val="24"/>
          <w:szCs w:val="24"/>
          <w:lang w:val="es-ES"/>
        </w:rPr>
        <w:t xml:space="preserve">en los establecimientos de </w:t>
      </w:r>
      <w:proofErr w:type="spellStart"/>
      <w:r w:rsidRPr="001C639C">
        <w:rPr>
          <w:sz w:val="24"/>
          <w:szCs w:val="24"/>
          <w:lang w:val="es-ES"/>
        </w:rPr>
        <w:t>Leinstrum</w:t>
      </w:r>
      <w:proofErr w:type="spellEnd"/>
      <w:r w:rsidRPr="001C639C">
        <w:rPr>
          <w:sz w:val="24"/>
          <w:szCs w:val="24"/>
          <w:lang w:val="es-ES"/>
        </w:rPr>
        <w:t xml:space="preserve"> CDP desde septiembre a diciembre 2019. </w:t>
      </w:r>
    </w:p>
    <w:p w:rsidR="0045021E" w:rsidRPr="00187166" w:rsidRDefault="00187166" w:rsidP="0045021E">
      <w:pPr>
        <w:rPr>
          <w:b/>
          <w:sz w:val="24"/>
          <w:szCs w:val="24"/>
          <w:lang w:val="es-ES"/>
        </w:rPr>
      </w:pPr>
      <w:r w:rsidRPr="00187166">
        <w:rPr>
          <w:b/>
          <w:sz w:val="24"/>
          <w:szCs w:val="24"/>
          <w:lang w:val="es-ES"/>
        </w:rPr>
        <w:t>Línea de actuación</w:t>
      </w:r>
      <w:r w:rsidR="00995AE0" w:rsidRPr="00187166">
        <w:rPr>
          <w:b/>
          <w:sz w:val="24"/>
          <w:szCs w:val="24"/>
          <w:lang w:val="es-ES"/>
        </w:rPr>
        <w:t xml:space="preserve"> </w:t>
      </w:r>
    </w:p>
    <w:p w:rsidR="00187166" w:rsidRDefault="0045021E" w:rsidP="0045021E">
      <w:pPr>
        <w:rPr>
          <w:sz w:val="24"/>
          <w:szCs w:val="24"/>
          <w:lang w:val="es-ES"/>
        </w:rPr>
      </w:pPr>
      <w:proofErr w:type="spellStart"/>
      <w:r w:rsidRPr="00187166">
        <w:rPr>
          <w:sz w:val="24"/>
          <w:szCs w:val="24"/>
          <w:lang w:val="es-ES"/>
        </w:rPr>
        <w:t>Leinstrum</w:t>
      </w:r>
      <w:proofErr w:type="spellEnd"/>
      <w:r w:rsidRPr="00187166">
        <w:rPr>
          <w:sz w:val="24"/>
          <w:szCs w:val="24"/>
          <w:lang w:val="es-ES"/>
        </w:rPr>
        <w:t xml:space="preserve"> CDP </w:t>
      </w:r>
      <w:r w:rsidR="00995AE0" w:rsidRPr="00187166">
        <w:rPr>
          <w:sz w:val="24"/>
          <w:szCs w:val="24"/>
          <w:lang w:val="es-ES"/>
        </w:rPr>
        <w:t>y</w:t>
      </w:r>
      <w:r w:rsidRPr="00187166">
        <w:rPr>
          <w:sz w:val="24"/>
          <w:szCs w:val="24"/>
          <w:lang w:val="es-ES"/>
        </w:rPr>
        <w:t xml:space="preserve"> </w:t>
      </w:r>
      <w:proofErr w:type="spellStart"/>
      <w:r w:rsidRPr="00187166">
        <w:rPr>
          <w:sz w:val="24"/>
          <w:szCs w:val="24"/>
          <w:lang w:val="es-ES"/>
        </w:rPr>
        <w:t>Adult</w:t>
      </w:r>
      <w:proofErr w:type="spellEnd"/>
      <w:r w:rsidRPr="00187166">
        <w:rPr>
          <w:sz w:val="24"/>
          <w:szCs w:val="24"/>
          <w:lang w:val="es-ES"/>
        </w:rPr>
        <w:t xml:space="preserve"> </w:t>
      </w:r>
      <w:proofErr w:type="spellStart"/>
      <w:r w:rsidRPr="00187166">
        <w:rPr>
          <w:sz w:val="24"/>
          <w:szCs w:val="24"/>
          <w:lang w:val="es-ES"/>
        </w:rPr>
        <w:t>Education</w:t>
      </w:r>
      <w:proofErr w:type="spellEnd"/>
      <w:r w:rsidRPr="00187166">
        <w:rPr>
          <w:sz w:val="24"/>
          <w:szCs w:val="24"/>
          <w:lang w:val="es-ES"/>
        </w:rPr>
        <w:t xml:space="preserve"> </w:t>
      </w:r>
      <w:proofErr w:type="spellStart"/>
      <w:r w:rsidRPr="00187166">
        <w:rPr>
          <w:sz w:val="24"/>
          <w:szCs w:val="24"/>
          <w:lang w:val="es-ES"/>
        </w:rPr>
        <w:t>Zone</w:t>
      </w:r>
      <w:proofErr w:type="spellEnd"/>
      <w:r w:rsidRPr="00187166">
        <w:rPr>
          <w:sz w:val="24"/>
          <w:szCs w:val="24"/>
          <w:lang w:val="es-ES"/>
        </w:rPr>
        <w:t xml:space="preserve"> </w:t>
      </w:r>
      <w:r w:rsidR="00AB6A43" w:rsidRPr="00187166">
        <w:rPr>
          <w:sz w:val="24"/>
          <w:szCs w:val="24"/>
          <w:lang w:val="es-ES"/>
        </w:rPr>
        <w:t xml:space="preserve">trabajarán conjuntamente para el desarrollo sostenible de la comunidad en el </w:t>
      </w:r>
      <w:r w:rsidR="00187166">
        <w:rPr>
          <w:sz w:val="24"/>
          <w:szCs w:val="24"/>
          <w:lang w:val="es-ES"/>
        </w:rPr>
        <w:t>á</w:t>
      </w:r>
      <w:r w:rsidR="00AB6A43" w:rsidRPr="00187166">
        <w:rPr>
          <w:sz w:val="24"/>
          <w:szCs w:val="24"/>
          <w:lang w:val="es-ES"/>
        </w:rPr>
        <w:t xml:space="preserve">rea de </w:t>
      </w:r>
      <w:proofErr w:type="spellStart"/>
      <w:r w:rsidR="00AB6A43" w:rsidRPr="00187166">
        <w:rPr>
          <w:sz w:val="24"/>
          <w:szCs w:val="24"/>
          <w:lang w:val="es-ES"/>
        </w:rPr>
        <w:t>Leinstrum</w:t>
      </w:r>
      <w:proofErr w:type="spellEnd"/>
      <w:r w:rsidR="00AB6A43" w:rsidRPr="00187166">
        <w:rPr>
          <w:sz w:val="24"/>
          <w:szCs w:val="24"/>
          <w:lang w:val="es-ES"/>
        </w:rPr>
        <w:t xml:space="preserve">. </w:t>
      </w:r>
      <w:r w:rsidR="00AB6A43" w:rsidRPr="00BF0A80">
        <w:rPr>
          <w:sz w:val="24"/>
          <w:szCs w:val="24"/>
          <w:lang w:val="es-ES"/>
        </w:rPr>
        <w:t xml:space="preserve">El programa </w:t>
      </w:r>
      <w:proofErr w:type="spellStart"/>
      <w:r w:rsidR="00AB6A43" w:rsidRPr="00BF0A80">
        <w:rPr>
          <w:i/>
          <w:sz w:val="24"/>
          <w:szCs w:val="24"/>
          <w:lang w:val="es-ES"/>
        </w:rPr>
        <w:t>Better</w:t>
      </w:r>
      <w:proofErr w:type="spellEnd"/>
      <w:r w:rsidR="00AB6A43" w:rsidRPr="00BF0A80">
        <w:rPr>
          <w:i/>
          <w:sz w:val="24"/>
          <w:szCs w:val="24"/>
          <w:lang w:val="es-ES"/>
        </w:rPr>
        <w:t xml:space="preserve"> </w:t>
      </w:r>
      <w:proofErr w:type="spellStart"/>
      <w:r w:rsidR="00AB6A43" w:rsidRPr="00BF0A80">
        <w:rPr>
          <w:i/>
          <w:sz w:val="24"/>
          <w:szCs w:val="24"/>
          <w:lang w:val="es-ES"/>
        </w:rPr>
        <w:t>You</w:t>
      </w:r>
      <w:proofErr w:type="spellEnd"/>
      <w:r w:rsidR="00AB6A43" w:rsidRPr="00BF0A80">
        <w:rPr>
          <w:i/>
          <w:sz w:val="24"/>
          <w:szCs w:val="24"/>
          <w:lang w:val="es-ES"/>
        </w:rPr>
        <w:t xml:space="preserve"> </w:t>
      </w:r>
      <w:r w:rsidR="00AB6A43" w:rsidRPr="00BF0A80">
        <w:rPr>
          <w:sz w:val="24"/>
          <w:szCs w:val="24"/>
          <w:lang w:val="es-ES"/>
        </w:rPr>
        <w:t xml:space="preserve">se centrará en el aprendiz. </w:t>
      </w:r>
      <w:r w:rsidR="00AB6A43" w:rsidRPr="00AB6A43">
        <w:rPr>
          <w:sz w:val="24"/>
          <w:szCs w:val="24"/>
          <w:lang w:val="es-ES"/>
        </w:rPr>
        <w:t>Se les permitirá a los participantes ser activos en su aprendizaje, es decir, podrán decid</w:t>
      </w:r>
      <w:r w:rsidR="00187166">
        <w:rPr>
          <w:sz w:val="24"/>
          <w:szCs w:val="24"/>
          <w:lang w:val="es-ES"/>
        </w:rPr>
        <w:t>i</w:t>
      </w:r>
      <w:r w:rsidR="00AB6A43" w:rsidRPr="00AB6A43">
        <w:rPr>
          <w:sz w:val="24"/>
          <w:szCs w:val="24"/>
          <w:lang w:val="es-ES"/>
        </w:rPr>
        <w:t>r lo que quieran aprender y cómo conseguirlo.</w:t>
      </w:r>
      <w:r w:rsidR="00AB6A43">
        <w:rPr>
          <w:sz w:val="24"/>
          <w:szCs w:val="24"/>
          <w:lang w:val="es-ES"/>
        </w:rPr>
        <w:t xml:space="preserve"> </w:t>
      </w:r>
      <w:r w:rsidR="00AB6A43" w:rsidRPr="00AB6A43">
        <w:rPr>
          <w:sz w:val="24"/>
          <w:szCs w:val="24"/>
          <w:lang w:val="es-ES"/>
        </w:rPr>
        <w:t>Los métodos de la formación reconocerán la experiencia previa que los participantes hayan tenido y asegurar</w:t>
      </w:r>
      <w:r w:rsidR="00AB6A43">
        <w:rPr>
          <w:sz w:val="24"/>
          <w:szCs w:val="24"/>
          <w:lang w:val="es-ES"/>
        </w:rPr>
        <w:t xml:space="preserve">án un ambiente de aprendizaje seguro y respetuoso. </w:t>
      </w:r>
      <w:r w:rsidR="00AB6A43" w:rsidRPr="00AB6A43">
        <w:rPr>
          <w:sz w:val="24"/>
          <w:szCs w:val="24"/>
          <w:lang w:val="es-ES"/>
        </w:rPr>
        <w:t xml:space="preserve"> </w:t>
      </w:r>
    </w:p>
    <w:p w:rsidR="0045021E" w:rsidRPr="003B4D00" w:rsidRDefault="00AB6A43" w:rsidP="0045021E">
      <w:pPr>
        <w:rPr>
          <w:b/>
          <w:sz w:val="24"/>
          <w:szCs w:val="24"/>
          <w:lang w:val="es-ES"/>
        </w:rPr>
      </w:pPr>
      <w:r w:rsidRPr="003B4D00">
        <w:rPr>
          <w:b/>
          <w:sz w:val="24"/>
          <w:szCs w:val="24"/>
          <w:lang w:val="es-ES"/>
        </w:rPr>
        <w:t xml:space="preserve">Comunicación </w:t>
      </w:r>
    </w:p>
    <w:p w:rsidR="0045021E" w:rsidRPr="003B4D00" w:rsidRDefault="0045021E" w:rsidP="0045021E">
      <w:pPr>
        <w:rPr>
          <w:sz w:val="24"/>
          <w:szCs w:val="24"/>
          <w:lang w:val="es-ES"/>
        </w:rPr>
      </w:pPr>
      <w:proofErr w:type="spellStart"/>
      <w:r w:rsidRPr="003B4D00">
        <w:rPr>
          <w:sz w:val="24"/>
          <w:szCs w:val="24"/>
          <w:lang w:val="es-ES"/>
        </w:rPr>
        <w:lastRenderedPageBreak/>
        <w:t>Leinstrum</w:t>
      </w:r>
      <w:proofErr w:type="spellEnd"/>
      <w:r w:rsidRPr="003B4D00">
        <w:rPr>
          <w:sz w:val="24"/>
          <w:szCs w:val="24"/>
          <w:lang w:val="es-ES"/>
        </w:rPr>
        <w:t xml:space="preserve"> CDP </w:t>
      </w:r>
      <w:r w:rsidR="00AB6A43" w:rsidRPr="003B4D00">
        <w:rPr>
          <w:sz w:val="24"/>
          <w:szCs w:val="24"/>
          <w:lang w:val="es-ES"/>
        </w:rPr>
        <w:t>y</w:t>
      </w:r>
      <w:r w:rsidRPr="003B4D00">
        <w:rPr>
          <w:sz w:val="24"/>
          <w:szCs w:val="24"/>
          <w:lang w:val="es-ES"/>
        </w:rPr>
        <w:t xml:space="preserve"> </w:t>
      </w:r>
      <w:proofErr w:type="spellStart"/>
      <w:r w:rsidRPr="003B4D00">
        <w:rPr>
          <w:sz w:val="24"/>
          <w:szCs w:val="24"/>
          <w:lang w:val="es-ES"/>
        </w:rPr>
        <w:t>Adult</w:t>
      </w:r>
      <w:proofErr w:type="spellEnd"/>
      <w:r w:rsidRPr="003B4D00">
        <w:rPr>
          <w:sz w:val="24"/>
          <w:szCs w:val="24"/>
          <w:lang w:val="es-ES"/>
        </w:rPr>
        <w:t xml:space="preserve"> </w:t>
      </w:r>
      <w:proofErr w:type="spellStart"/>
      <w:r w:rsidRPr="003B4D00">
        <w:rPr>
          <w:sz w:val="24"/>
          <w:szCs w:val="24"/>
          <w:lang w:val="es-ES"/>
        </w:rPr>
        <w:t>Education</w:t>
      </w:r>
      <w:proofErr w:type="spellEnd"/>
      <w:r w:rsidRPr="003B4D00">
        <w:rPr>
          <w:sz w:val="24"/>
          <w:szCs w:val="24"/>
          <w:lang w:val="es-ES"/>
        </w:rPr>
        <w:t xml:space="preserve"> </w:t>
      </w:r>
      <w:proofErr w:type="spellStart"/>
      <w:r w:rsidRPr="003B4D00">
        <w:rPr>
          <w:sz w:val="24"/>
          <w:szCs w:val="24"/>
          <w:lang w:val="es-ES"/>
        </w:rPr>
        <w:t>Zone</w:t>
      </w:r>
      <w:proofErr w:type="spellEnd"/>
      <w:r w:rsidRPr="003B4D00">
        <w:rPr>
          <w:sz w:val="24"/>
          <w:szCs w:val="24"/>
          <w:lang w:val="es-ES"/>
        </w:rPr>
        <w:t xml:space="preserve"> </w:t>
      </w:r>
      <w:r w:rsidR="00AB6A43" w:rsidRPr="003B4D00">
        <w:rPr>
          <w:sz w:val="24"/>
          <w:szCs w:val="24"/>
          <w:lang w:val="es-ES"/>
        </w:rPr>
        <w:t>se reunirán cada quince días para asegurar que la comunic</w:t>
      </w:r>
      <w:r w:rsidR="003B4D00">
        <w:rPr>
          <w:sz w:val="24"/>
          <w:szCs w:val="24"/>
          <w:lang w:val="es-ES"/>
        </w:rPr>
        <w:t>ación sobre el programa permanec</w:t>
      </w:r>
      <w:r w:rsidR="00AB6A43" w:rsidRPr="003B4D00">
        <w:rPr>
          <w:sz w:val="24"/>
          <w:szCs w:val="24"/>
          <w:lang w:val="es-ES"/>
        </w:rPr>
        <w:t xml:space="preserve">e abierta. </w:t>
      </w:r>
      <w:r w:rsidRPr="003B4D00">
        <w:rPr>
          <w:sz w:val="24"/>
          <w:szCs w:val="24"/>
          <w:lang w:val="es-ES"/>
        </w:rPr>
        <w:t xml:space="preserve"> </w:t>
      </w:r>
    </w:p>
    <w:p w:rsidR="0045021E" w:rsidRPr="00BF0A80" w:rsidRDefault="00AB6A43" w:rsidP="0045021E">
      <w:pPr>
        <w:rPr>
          <w:b/>
          <w:sz w:val="24"/>
          <w:szCs w:val="24"/>
          <w:lang w:val="es-ES"/>
        </w:rPr>
      </w:pPr>
      <w:r w:rsidRPr="00BF0A80">
        <w:rPr>
          <w:b/>
          <w:sz w:val="24"/>
          <w:szCs w:val="24"/>
          <w:lang w:val="es-ES"/>
        </w:rPr>
        <w:t xml:space="preserve">Responsabilidades </w:t>
      </w:r>
    </w:p>
    <w:p w:rsidR="00187166" w:rsidRDefault="00AB6A43" w:rsidP="0045021E">
      <w:pPr>
        <w:rPr>
          <w:sz w:val="24"/>
          <w:szCs w:val="24"/>
          <w:lang w:val="es-ES"/>
        </w:rPr>
      </w:pPr>
      <w:r w:rsidRPr="00AB6A43">
        <w:rPr>
          <w:sz w:val="24"/>
          <w:szCs w:val="24"/>
          <w:lang w:val="es-ES"/>
        </w:rPr>
        <w:t xml:space="preserve">El programa </w:t>
      </w:r>
      <w:proofErr w:type="spellStart"/>
      <w:r w:rsidRPr="00AB6A43">
        <w:rPr>
          <w:i/>
          <w:sz w:val="24"/>
          <w:szCs w:val="24"/>
          <w:lang w:val="es-ES"/>
        </w:rPr>
        <w:t>Better</w:t>
      </w:r>
      <w:proofErr w:type="spellEnd"/>
      <w:r w:rsidRPr="00AB6A43">
        <w:rPr>
          <w:i/>
          <w:sz w:val="24"/>
          <w:szCs w:val="24"/>
          <w:lang w:val="es-ES"/>
        </w:rPr>
        <w:t xml:space="preserve"> </w:t>
      </w:r>
      <w:proofErr w:type="spellStart"/>
      <w:r w:rsidRPr="00AB6A43">
        <w:rPr>
          <w:i/>
          <w:sz w:val="24"/>
          <w:szCs w:val="24"/>
          <w:lang w:val="es-ES"/>
        </w:rPr>
        <w:t>You</w:t>
      </w:r>
      <w:proofErr w:type="spellEnd"/>
      <w:r w:rsidRPr="00AB6A43">
        <w:rPr>
          <w:i/>
          <w:sz w:val="24"/>
          <w:szCs w:val="24"/>
          <w:lang w:val="es-ES"/>
        </w:rPr>
        <w:t xml:space="preserve"> </w:t>
      </w:r>
      <w:r w:rsidRPr="00AB6A43">
        <w:rPr>
          <w:sz w:val="24"/>
          <w:szCs w:val="24"/>
          <w:lang w:val="es-ES"/>
        </w:rPr>
        <w:t xml:space="preserve">consistirá en 10 clases de 2 horas cada uno durante 10 semanas. </w:t>
      </w:r>
    </w:p>
    <w:p w:rsidR="0045021E" w:rsidRPr="003F31C0" w:rsidRDefault="0045021E" w:rsidP="0045021E">
      <w:pPr>
        <w:rPr>
          <w:sz w:val="24"/>
          <w:szCs w:val="24"/>
        </w:rPr>
      </w:pPr>
      <w:proofErr w:type="spellStart"/>
      <w:r w:rsidRPr="003F31C0">
        <w:rPr>
          <w:sz w:val="24"/>
          <w:szCs w:val="24"/>
        </w:rPr>
        <w:t>Leinstrum</w:t>
      </w:r>
      <w:proofErr w:type="spellEnd"/>
      <w:r w:rsidR="00AB6A43">
        <w:rPr>
          <w:sz w:val="24"/>
          <w:szCs w:val="24"/>
        </w:rPr>
        <w:t xml:space="preserve"> CDP</w:t>
      </w:r>
      <w:r w:rsidRPr="003F31C0">
        <w:rPr>
          <w:sz w:val="24"/>
          <w:szCs w:val="24"/>
        </w:rPr>
        <w:t xml:space="preserve">; </w:t>
      </w:r>
    </w:p>
    <w:p w:rsidR="00DF7FC9" w:rsidRPr="00DF7FC9" w:rsidRDefault="00AB6A43" w:rsidP="0045021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DF7FC9">
        <w:rPr>
          <w:sz w:val="24"/>
          <w:szCs w:val="24"/>
          <w:lang w:val="es-ES"/>
        </w:rPr>
        <w:t xml:space="preserve">Promoverá y anunciará el programa </w:t>
      </w:r>
      <w:proofErr w:type="spellStart"/>
      <w:r w:rsidRPr="00DF7FC9">
        <w:rPr>
          <w:i/>
          <w:sz w:val="24"/>
          <w:szCs w:val="24"/>
          <w:lang w:val="es-ES"/>
        </w:rPr>
        <w:t>Better</w:t>
      </w:r>
      <w:proofErr w:type="spellEnd"/>
      <w:r w:rsidRPr="00DF7FC9">
        <w:rPr>
          <w:i/>
          <w:sz w:val="24"/>
          <w:szCs w:val="24"/>
          <w:lang w:val="es-ES"/>
        </w:rPr>
        <w:t xml:space="preserve"> </w:t>
      </w:r>
      <w:proofErr w:type="spellStart"/>
      <w:r w:rsidRPr="00DF7FC9">
        <w:rPr>
          <w:i/>
          <w:sz w:val="24"/>
          <w:szCs w:val="24"/>
          <w:lang w:val="es-ES"/>
        </w:rPr>
        <w:t>You</w:t>
      </w:r>
      <w:proofErr w:type="spellEnd"/>
      <w:r w:rsidRPr="00DF7FC9">
        <w:rPr>
          <w:i/>
          <w:sz w:val="24"/>
          <w:szCs w:val="24"/>
          <w:lang w:val="es-ES"/>
        </w:rPr>
        <w:t xml:space="preserve"> </w:t>
      </w:r>
      <w:r w:rsidRPr="00DF7FC9">
        <w:rPr>
          <w:sz w:val="24"/>
          <w:szCs w:val="24"/>
          <w:lang w:val="es-ES"/>
        </w:rPr>
        <w:t xml:space="preserve">en su página web </w:t>
      </w:r>
    </w:p>
    <w:p w:rsidR="0045021E" w:rsidRPr="00DF7FC9" w:rsidRDefault="00AB6A43" w:rsidP="0045021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DF7FC9">
        <w:rPr>
          <w:sz w:val="24"/>
          <w:szCs w:val="24"/>
          <w:lang w:val="es-ES"/>
        </w:rPr>
        <w:t xml:space="preserve">Reclutará a 12 participantes para el programa </w:t>
      </w:r>
    </w:p>
    <w:p w:rsidR="0045021E" w:rsidRPr="00AB6A43" w:rsidRDefault="00AB6A43" w:rsidP="0045021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AB6A43">
        <w:rPr>
          <w:sz w:val="24"/>
          <w:szCs w:val="24"/>
          <w:lang w:val="es-ES"/>
        </w:rPr>
        <w:t xml:space="preserve">Ofrecerá </w:t>
      </w:r>
      <w:r w:rsidR="00DF7FC9">
        <w:rPr>
          <w:sz w:val="24"/>
          <w:szCs w:val="24"/>
          <w:lang w:val="es-ES"/>
        </w:rPr>
        <w:t>un aula</w:t>
      </w:r>
      <w:r w:rsidRPr="00AB6A43">
        <w:rPr>
          <w:sz w:val="24"/>
          <w:szCs w:val="24"/>
          <w:lang w:val="es-ES"/>
        </w:rPr>
        <w:t xml:space="preserve"> adecuada</w:t>
      </w:r>
      <w:r w:rsidR="00DF7FC9">
        <w:rPr>
          <w:sz w:val="24"/>
          <w:szCs w:val="24"/>
          <w:lang w:val="es-ES"/>
        </w:rPr>
        <w:t xml:space="preserve"> </w:t>
      </w:r>
      <w:r w:rsidR="00DF7FC9" w:rsidRPr="00AB6A43">
        <w:rPr>
          <w:sz w:val="24"/>
          <w:szCs w:val="24"/>
          <w:lang w:val="es-ES"/>
        </w:rPr>
        <w:t>con apoyo pedag</w:t>
      </w:r>
      <w:r w:rsidR="00DF7FC9">
        <w:rPr>
          <w:sz w:val="24"/>
          <w:szCs w:val="24"/>
          <w:lang w:val="es-ES"/>
        </w:rPr>
        <w:t>ógico</w:t>
      </w:r>
      <w:r w:rsidRPr="00AB6A43">
        <w:rPr>
          <w:sz w:val="24"/>
          <w:szCs w:val="24"/>
          <w:lang w:val="es-ES"/>
        </w:rPr>
        <w:t xml:space="preserve"> para alojar a 12 aprendices </w:t>
      </w:r>
    </w:p>
    <w:p w:rsidR="0045021E" w:rsidRPr="00AB6A43" w:rsidRDefault="00AB6A43" w:rsidP="0045021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AB6A43">
        <w:rPr>
          <w:sz w:val="24"/>
          <w:szCs w:val="24"/>
          <w:lang w:val="es-ES"/>
        </w:rPr>
        <w:t>Dispondrá de refrigerios</w:t>
      </w:r>
      <w:r>
        <w:rPr>
          <w:sz w:val="24"/>
          <w:szCs w:val="24"/>
          <w:lang w:val="es-ES"/>
        </w:rPr>
        <w:t xml:space="preserve"> (té/café y galletas)</w:t>
      </w:r>
      <w:r w:rsidRPr="00AB6A43">
        <w:rPr>
          <w:sz w:val="24"/>
          <w:szCs w:val="24"/>
          <w:lang w:val="es-ES"/>
        </w:rPr>
        <w:t xml:space="preserve"> para los participantes </w:t>
      </w:r>
    </w:p>
    <w:p w:rsidR="0045021E" w:rsidRPr="003F31C0" w:rsidRDefault="0045021E" w:rsidP="0045021E">
      <w:pPr>
        <w:rPr>
          <w:sz w:val="24"/>
          <w:szCs w:val="24"/>
        </w:rPr>
      </w:pPr>
      <w:r>
        <w:rPr>
          <w:sz w:val="24"/>
          <w:szCs w:val="24"/>
        </w:rPr>
        <w:t>Adult Education Zone</w:t>
      </w:r>
      <w:r w:rsidRPr="003F31C0">
        <w:rPr>
          <w:sz w:val="24"/>
          <w:szCs w:val="24"/>
        </w:rPr>
        <w:t xml:space="preserve">; </w:t>
      </w:r>
    </w:p>
    <w:p w:rsidR="00DF7FC9" w:rsidRPr="00DF7FC9" w:rsidRDefault="00AB6A43" w:rsidP="0045021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DF7FC9">
        <w:rPr>
          <w:sz w:val="24"/>
          <w:szCs w:val="24"/>
          <w:lang w:val="es-ES"/>
        </w:rPr>
        <w:t xml:space="preserve">Consultará a los participantes sus metas de aprendizaje </w:t>
      </w:r>
    </w:p>
    <w:p w:rsidR="0045021E" w:rsidRPr="00DF7FC9" w:rsidRDefault="00AB6A43" w:rsidP="0045021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DF7FC9">
        <w:rPr>
          <w:sz w:val="24"/>
          <w:szCs w:val="24"/>
          <w:lang w:val="es-ES"/>
        </w:rPr>
        <w:t xml:space="preserve">Desarrollará un plan de programa </w:t>
      </w:r>
      <w:r w:rsidR="00D9542A" w:rsidRPr="00DF7FC9">
        <w:rPr>
          <w:sz w:val="24"/>
          <w:szCs w:val="24"/>
          <w:lang w:val="es-ES"/>
        </w:rPr>
        <w:t>dirigido a cumplir</w:t>
      </w:r>
      <w:r w:rsidRPr="00DF7FC9">
        <w:rPr>
          <w:sz w:val="24"/>
          <w:szCs w:val="24"/>
          <w:lang w:val="es-ES"/>
        </w:rPr>
        <w:t xml:space="preserve"> los objetivos de aprendizaje de los participantes </w:t>
      </w:r>
    </w:p>
    <w:p w:rsidR="0045021E" w:rsidRPr="007D74C7" w:rsidRDefault="007D74C7" w:rsidP="0045021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7D74C7">
        <w:rPr>
          <w:sz w:val="24"/>
          <w:szCs w:val="24"/>
          <w:lang w:val="es-ES"/>
        </w:rPr>
        <w:t xml:space="preserve">Diseñará materiales de enseñanza y aprendizaje adecuados para </w:t>
      </w:r>
      <w:r w:rsidR="00D9542A">
        <w:rPr>
          <w:sz w:val="24"/>
          <w:szCs w:val="24"/>
          <w:lang w:val="es-ES"/>
        </w:rPr>
        <w:t>alcanzar las</w:t>
      </w:r>
      <w:r w:rsidRPr="007D74C7">
        <w:rPr>
          <w:sz w:val="24"/>
          <w:szCs w:val="24"/>
          <w:lang w:val="es-ES"/>
        </w:rPr>
        <w:t xml:space="preserve"> metas de aprendizaje identificadas </w:t>
      </w:r>
    </w:p>
    <w:p w:rsidR="0045021E" w:rsidRPr="003F31C0" w:rsidRDefault="007D74C7" w:rsidP="0045021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Ofrecerá formación </w:t>
      </w:r>
    </w:p>
    <w:p w:rsidR="0045021E" w:rsidRPr="003F31C0" w:rsidRDefault="007D74C7" w:rsidP="0045021E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DF7FC9">
        <w:rPr>
          <w:sz w:val="24"/>
          <w:szCs w:val="24"/>
        </w:rPr>
        <w:t>ant</w:t>
      </w:r>
      <w:r>
        <w:rPr>
          <w:sz w:val="24"/>
          <w:szCs w:val="24"/>
        </w:rPr>
        <w:t>endrán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asistencia</w:t>
      </w:r>
      <w:proofErr w:type="spellEnd"/>
      <w:r>
        <w:rPr>
          <w:sz w:val="24"/>
          <w:szCs w:val="24"/>
        </w:rPr>
        <w:t xml:space="preserve"> </w:t>
      </w:r>
    </w:p>
    <w:p w:rsidR="0045021E" w:rsidRPr="00BF0A80" w:rsidRDefault="007D74C7" w:rsidP="0045021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BF0A80">
        <w:rPr>
          <w:sz w:val="24"/>
          <w:szCs w:val="24"/>
          <w:lang w:val="es-ES"/>
        </w:rPr>
        <w:t>Informará sobre el desarrollo del programa en las reunion</w:t>
      </w:r>
      <w:r w:rsidR="003B4D00">
        <w:rPr>
          <w:sz w:val="24"/>
          <w:szCs w:val="24"/>
          <w:lang w:val="es-ES"/>
        </w:rPr>
        <w:t>e</w:t>
      </w:r>
      <w:r w:rsidRPr="00BF0A80">
        <w:rPr>
          <w:sz w:val="24"/>
          <w:szCs w:val="24"/>
          <w:lang w:val="es-ES"/>
        </w:rPr>
        <w:t xml:space="preserve">s quincenales con el CEO de </w:t>
      </w:r>
      <w:proofErr w:type="spellStart"/>
      <w:r w:rsidRPr="00BF0A80">
        <w:rPr>
          <w:sz w:val="24"/>
          <w:szCs w:val="24"/>
          <w:lang w:val="es-ES"/>
        </w:rPr>
        <w:t>Leinstrum</w:t>
      </w:r>
      <w:proofErr w:type="spellEnd"/>
      <w:r w:rsidRPr="00BF0A80">
        <w:rPr>
          <w:sz w:val="24"/>
          <w:szCs w:val="24"/>
          <w:lang w:val="es-ES"/>
        </w:rPr>
        <w:t xml:space="preserve"> CDP. </w:t>
      </w:r>
    </w:p>
    <w:p w:rsidR="0045021E" w:rsidRPr="00BF0A80" w:rsidRDefault="007D74C7" w:rsidP="0045021E">
      <w:pPr>
        <w:rPr>
          <w:sz w:val="24"/>
          <w:szCs w:val="24"/>
          <w:lang w:val="es-ES"/>
        </w:rPr>
      </w:pPr>
      <w:r w:rsidRPr="007D74C7">
        <w:rPr>
          <w:sz w:val="24"/>
          <w:szCs w:val="24"/>
          <w:lang w:val="es-ES"/>
        </w:rPr>
        <w:t xml:space="preserve">Tanto </w:t>
      </w:r>
      <w:proofErr w:type="spellStart"/>
      <w:r w:rsidRPr="007D74C7">
        <w:rPr>
          <w:sz w:val="24"/>
          <w:szCs w:val="24"/>
          <w:lang w:val="es-ES"/>
        </w:rPr>
        <w:t>Leinstrum</w:t>
      </w:r>
      <w:proofErr w:type="spellEnd"/>
      <w:r w:rsidRPr="007D74C7">
        <w:rPr>
          <w:sz w:val="24"/>
          <w:szCs w:val="24"/>
          <w:lang w:val="es-ES"/>
        </w:rPr>
        <w:t xml:space="preserve"> CDP como </w:t>
      </w:r>
      <w:proofErr w:type="spellStart"/>
      <w:r w:rsidRPr="007D74C7">
        <w:rPr>
          <w:sz w:val="24"/>
          <w:szCs w:val="24"/>
          <w:lang w:val="es-ES"/>
        </w:rPr>
        <w:t>Adult</w:t>
      </w:r>
      <w:proofErr w:type="spellEnd"/>
      <w:r w:rsidRPr="007D74C7">
        <w:rPr>
          <w:sz w:val="24"/>
          <w:szCs w:val="24"/>
          <w:lang w:val="es-ES"/>
        </w:rPr>
        <w:t xml:space="preserve"> </w:t>
      </w:r>
      <w:proofErr w:type="spellStart"/>
      <w:r w:rsidRPr="007D74C7">
        <w:rPr>
          <w:sz w:val="24"/>
          <w:szCs w:val="24"/>
          <w:lang w:val="es-ES"/>
        </w:rPr>
        <w:t>Zone</w:t>
      </w:r>
      <w:proofErr w:type="spellEnd"/>
      <w:r w:rsidRPr="007D74C7">
        <w:rPr>
          <w:sz w:val="24"/>
          <w:szCs w:val="24"/>
          <w:lang w:val="es-ES"/>
        </w:rPr>
        <w:t xml:space="preserve"> son conscientes de sus responsabilidades en cuanto a las regulaciones general</w:t>
      </w:r>
      <w:r w:rsidR="00B018B6">
        <w:rPr>
          <w:sz w:val="24"/>
          <w:szCs w:val="24"/>
          <w:lang w:val="es-ES"/>
        </w:rPr>
        <w:t>e</w:t>
      </w:r>
      <w:r w:rsidRPr="007D74C7">
        <w:rPr>
          <w:sz w:val="24"/>
          <w:szCs w:val="24"/>
          <w:lang w:val="es-ES"/>
        </w:rPr>
        <w:t xml:space="preserve">s de protección de datos y cumplirán con estas regulaciones. </w:t>
      </w:r>
    </w:p>
    <w:p w:rsidR="0045021E" w:rsidRPr="00BF0A80" w:rsidRDefault="007D74C7" w:rsidP="0045021E">
      <w:pPr>
        <w:rPr>
          <w:sz w:val="24"/>
          <w:szCs w:val="24"/>
          <w:lang w:val="es-ES"/>
        </w:rPr>
      </w:pPr>
      <w:r w:rsidRPr="007D74C7">
        <w:rPr>
          <w:sz w:val="24"/>
          <w:szCs w:val="24"/>
          <w:lang w:val="es-ES"/>
        </w:rPr>
        <w:t xml:space="preserve">El programa </w:t>
      </w:r>
      <w:proofErr w:type="spellStart"/>
      <w:r w:rsidRPr="007D74C7">
        <w:rPr>
          <w:i/>
          <w:sz w:val="24"/>
          <w:szCs w:val="24"/>
          <w:lang w:val="es-ES"/>
        </w:rPr>
        <w:t>Better</w:t>
      </w:r>
      <w:proofErr w:type="spellEnd"/>
      <w:r w:rsidRPr="007D74C7">
        <w:rPr>
          <w:i/>
          <w:sz w:val="24"/>
          <w:szCs w:val="24"/>
          <w:lang w:val="es-ES"/>
        </w:rPr>
        <w:t xml:space="preserve"> </w:t>
      </w:r>
      <w:proofErr w:type="spellStart"/>
      <w:r w:rsidRPr="007D74C7">
        <w:rPr>
          <w:i/>
          <w:sz w:val="24"/>
          <w:szCs w:val="24"/>
          <w:lang w:val="es-ES"/>
        </w:rPr>
        <w:t>You</w:t>
      </w:r>
      <w:proofErr w:type="spellEnd"/>
      <w:r w:rsidRPr="007D74C7">
        <w:rPr>
          <w:i/>
          <w:sz w:val="24"/>
          <w:szCs w:val="24"/>
          <w:lang w:val="es-ES"/>
        </w:rPr>
        <w:t xml:space="preserve"> </w:t>
      </w:r>
      <w:r w:rsidRPr="007D74C7">
        <w:rPr>
          <w:sz w:val="24"/>
          <w:szCs w:val="24"/>
          <w:lang w:val="es-ES"/>
        </w:rPr>
        <w:t xml:space="preserve">se evaluará a mitad y al final del programa usando encuestas de participación. </w:t>
      </w:r>
      <w:proofErr w:type="spellStart"/>
      <w:r w:rsidRPr="007D74C7">
        <w:rPr>
          <w:sz w:val="24"/>
          <w:szCs w:val="24"/>
          <w:lang w:val="es-ES"/>
        </w:rPr>
        <w:t>Leinstrum</w:t>
      </w:r>
      <w:proofErr w:type="spellEnd"/>
      <w:r w:rsidRPr="007D74C7">
        <w:rPr>
          <w:sz w:val="24"/>
          <w:szCs w:val="24"/>
          <w:lang w:val="es-ES"/>
        </w:rPr>
        <w:t xml:space="preserve"> CDP desarrollará las herramientas de evaluación y administrará esta evaluación. </w:t>
      </w:r>
    </w:p>
    <w:p w:rsidR="0045021E" w:rsidRPr="00BF0A80" w:rsidRDefault="007D74C7" w:rsidP="0045021E">
      <w:pPr>
        <w:rPr>
          <w:b/>
          <w:sz w:val="24"/>
          <w:szCs w:val="24"/>
          <w:lang w:val="es-ES"/>
        </w:rPr>
      </w:pPr>
      <w:r w:rsidRPr="00BF0A80">
        <w:rPr>
          <w:b/>
          <w:sz w:val="24"/>
          <w:szCs w:val="24"/>
          <w:lang w:val="es-ES"/>
        </w:rPr>
        <w:t xml:space="preserve">Financiación </w:t>
      </w:r>
    </w:p>
    <w:p w:rsidR="0045021E" w:rsidRPr="00BF0A80" w:rsidRDefault="007D74C7" w:rsidP="0045021E">
      <w:pPr>
        <w:rPr>
          <w:sz w:val="24"/>
          <w:szCs w:val="24"/>
          <w:lang w:val="es-ES"/>
        </w:rPr>
      </w:pPr>
      <w:proofErr w:type="spellStart"/>
      <w:r w:rsidRPr="00DF7FC9">
        <w:rPr>
          <w:sz w:val="24"/>
          <w:szCs w:val="24"/>
          <w:lang w:val="es-ES"/>
        </w:rPr>
        <w:t>Leinstrum</w:t>
      </w:r>
      <w:proofErr w:type="spellEnd"/>
      <w:r w:rsidRPr="00DF7FC9">
        <w:rPr>
          <w:sz w:val="24"/>
          <w:szCs w:val="24"/>
          <w:lang w:val="es-ES"/>
        </w:rPr>
        <w:t xml:space="preserve"> CDP se encargará de manejar la financiación del programa </w:t>
      </w:r>
      <w:proofErr w:type="spellStart"/>
      <w:r w:rsidRPr="00DF7FC9">
        <w:rPr>
          <w:i/>
          <w:sz w:val="24"/>
          <w:szCs w:val="24"/>
          <w:lang w:val="es-ES"/>
        </w:rPr>
        <w:t>Better</w:t>
      </w:r>
      <w:proofErr w:type="spellEnd"/>
      <w:r w:rsidRPr="00DF7FC9">
        <w:rPr>
          <w:i/>
          <w:sz w:val="24"/>
          <w:szCs w:val="24"/>
          <w:lang w:val="es-ES"/>
        </w:rPr>
        <w:t xml:space="preserve"> </w:t>
      </w:r>
      <w:proofErr w:type="spellStart"/>
      <w:r w:rsidRPr="00DF7FC9">
        <w:rPr>
          <w:i/>
          <w:sz w:val="24"/>
          <w:szCs w:val="24"/>
          <w:lang w:val="es-ES"/>
        </w:rPr>
        <w:t>You</w:t>
      </w:r>
      <w:proofErr w:type="spellEnd"/>
      <w:r w:rsidRPr="00DF7FC9">
        <w:rPr>
          <w:i/>
          <w:sz w:val="24"/>
          <w:szCs w:val="24"/>
          <w:lang w:val="es-ES"/>
        </w:rPr>
        <w:t>.</w:t>
      </w:r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7D74C7">
        <w:rPr>
          <w:sz w:val="24"/>
          <w:szCs w:val="24"/>
          <w:lang w:val="es-ES"/>
        </w:rPr>
        <w:t>Adult</w:t>
      </w:r>
      <w:proofErr w:type="spellEnd"/>
      <w:r w:rsidRPr="007D74C7">
        <w:rPr>
          <w:sz w:val="24"/>
          <w:szCs w:val="24"/>
          <w:lang w:val="es-ES"/>
        </w:rPr>
        <w:t xml:space="preserve"> </w:t>
      </w:r>
      <w:proofErr w:type="spellStart"/>
      <w:r w:rsidRPr="007D74C7">
        <w:rPr>
          <w:sz w:val="24"/>
          <w:szCs w:val="24"/>
          <w:lang w:val="es-ES"/>
        </w:rPr>
        <w:t>Education</w:t>
      </w:r>
      <w:proofErr w:type="spellEnd"/>
      <w:r w:rsidRPr="007D74C7">
        <w:rPr>
          <w:sz w:val="24"/>
          <w:szCs w:val="24"/>
          <w:lang w:val="es-ES"/>
        </w:rPr>
        <w:t xml:space="preserve"> </w:t>
      </w:r>
      <w:proofErr w:type="spellStart"/>
      <w:r w:rsidRPr="007D74C7">
        <w:rPr>
          <w:sz w:val="24"/>
          <w:szCs w:val="24"/>
          <w:lang w:val="es-ES"/>
        </w:rPr>
        <w:t>Zone</w:t>
      </w:r>
      <w:proofErr w:type="spellEnd"/>
      <w:r w:rsidRPr="007D74C7">
        <w:rPr>
          <w:sz w:val="24"/>
          <w:szCs w:val="24"/>
          <w:lang w:val="es-ES"/>
        </w:rPr>
        <w:t xml:space="preserve"> enviará una fact</w:t>
      </w:r>
      <w:r w:rsidR="00DF7FC9">
        <w:rPr>
          <w:sz w:val="24"/>
          <w:szCs w:val="24"/>
          <w:lang w:val="es-ES"/>
        </w:rPr>
        <w:t>u</w:t>
      </w:r>
      <w:r w:rsidRPr="007D74C7">
        <w:rPr>
          <w:sz w:val="24"/>
          <w:szCs w:val="24"/>
          <w:lang w:val="es-ES"/>
        </w:rPr>
        <w:t xml:space="preserve">ra a </w:t>
      </w:r>
      <w:proofErr w:type="spellStart"/>
      <w:r w:rsidRPr="007D74C7">
        <w:rPr>
          <w:sz w:val="24"/>
          <w:szCs w:val="24"/>
          <w:lang w:val="es-ES"/>
        </w:rPr>
        <w:t>Leinstrum</w:t>
      </w:r>
      <w:proofErr w:type="spellEnd"/>
      <w:r w:rsidRPr="007D74C7">
        <w:rPr>
          <w:sz w:val="24"/>
          <w:szCs w:val="24"/>
          <w:lang w:val="es-ES"/>
        </w:rPr>
        <w:t xml:space="preserve"> CDP cada quincena señalando el número de horas lectivas y otros gastos derivados del programa justificados con recibos y hojas de asistencia.</w:t>
      </w:r>
      <w:r>
        <w:rPr>
          <w:sz w:val="24"/>
          <w:szCs w:val="24"/>
          <w:lang w:val="es-ES"/>
        </w:rPr>
        <w:t xml:space="preserve"> </w:t>
      </w:r>
      <w:r w:rsidRPr="007D74C7">
        <w:rPr>
          <w:sz w:val="24"/>
          <w:szCs w:val="24"/>
          <w:lang w:val="es-ES"/>
        </w:rPr>
        <w:t>No se realizará ningún pago sin una factur</w:t>
      </w:r>
      <w:r w:rsidR="00B018B6">
        <w:rPr>
          <w:sz w:val="24"/>
          <w:szCs w:val="24"/>
          <w:lang w:val="es-ES"/>
        </w:rPr>
        <w:t>a</w:t>
      </w:r>
      <w:r w:rsidRPr="007D74C7">
        <w:rPr>
          <w:sz w:val="24"/>
          <w:szCs w:val="24"/>
          <w:lang w:val="es-ES"/>
        </w:rPr>
        <w:t xml:space="preserve"> ni documentos justificantes.</w:t>
      </w:r>
      <w:r>
        <w:rPr>
          <w:sz w:val="24"/>
          <w:szCs w:val="24"/>
          <w:lang w:val="es-ES"/>
        </w:rPr>
        <w:t xml:space="preserve"> </w:t>
      </w:r>
    </w:p>
    <w:p w:rsidR="0045021E" w:rsidRPr="00BF0A80" w:rsidRDefault="007D74C7" w:rsidP="0045021E">
      <w:pPr>
        <w:rPr>
          <w:sz w:val="24"/>
          <w:szCs w:val="24"/>
          <w:lang w:val="es-ES"/>
        </w:rPr>
      </w:pPr>
      <w:r w:rsidRPr="007D74C7">
        <w:rPr>
          <w:sz w:val="24"/>
          <w:szCs w:val="24"/>
          <w:lang w:val="es-ES"/>
        </w:rPr>
        <w:t xml:space="preserve">La tarifa acordada por cada hora de clase es 50 €. </w:t>
      </w:r>
    </w:p>
    <w:p w:rsidR="00DF7FC9" w:rsidRPr="00BF0A80" w:rsidRDefault="00DF7FC9" w:rsidP="0045021E">
      <w:pPr>
        <w:rPr>
          <w:sz w:val="24"/>
          <w:szCs w:val="24"/>
          <w:lang w:val="es-ES"/>
        </w:rPr>
      </w:pPr>
    </w:p>
    <w:p w:rsidR="0045021E" w:rsidRPr="00DF7FC9" w:rsidRDefault="007D74C7" w:rsidP="0045021E">
      <w:pPr>
        <w:rPr>
          <w:b/>
          <w:sz w:val="24"/>
          <w:szCs w:val="24"/>
          <w:lang w:val="es-ES"/>
        </w:rPr>
      </w:pPr>
      <w:r w:rsidRPr="00DF7FC9">
        <w:rPr>
          <w:b/>
          <w:sz w:val="24"/>
          <w:szCs w:val="24"/>
          <w:lang w:val="es-ES"/>
        </w:rPr>
        <w:t xml:space="preserve">Modificación y finalización de este MOU </w:t>
      </w:r>
    </w:p>
    <w:p w:rsidR="00DF7FC9" w:rsidRDefault="0045021E" w:rsidP="0045021E">
      <w:pPr>
        <w:rPr>
          <w:sz w:val="24"/>
          <w:szCs w:val="24"/>
          <w:lang w:val="es-ES"/>
        </w:rPr>
      </w:pPr>
      <w:proofErr w:type="spellStart"/>
      <w:r w:rsidRPr="00DF7FC9">
        <w:rPr>
          <w:sz w:val="24"/>
          <w:szCs w:val="24"/>
          <w:lang w:val="es-ES"/>
        </w:rPr>
        <w:lastRenderedPageBreak/>
        <w:t>Leinstrum</w:t>
      </w:r>
      <w:proofErr w:type="spellEnd"/>
      <w:r w:rsidRPr="00DF7FC9">
        <w:rPr>
          <w:sz w:val="24"/>
          <w:szCs w:val="24"/>
          <w:lang w:val="es-ES"/>
        </w:rPr>
        <w:t xml:space="preserve"> CDP </w:t>
      </w:r>
      <w:r w:rsidR="007D74C7" w:rsidRPr="00DF7FC9">
        <w:rPr>
          <w:sz w:val="24"/>
          <w:szCs w:val="24"/>
          <w:lang w:val="es-ES"/>
        </w:rPr>
        <w:t>y</w:t>
      </w:r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Adult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Education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Zone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r w:rsidR="007D74C7" w:rsidRPr="00DF7FC9">
        <w:rPr>
          <w:sz w:val="24"/>
          <w:szCs w:val="24"/>
          <w:lang w:val="es-ES"/>
        </w:rPr>
        <w:t xml:space="preserve">han acordado que este </w:t>
      </w:r>
      <w:r w:rsidR="00E16127">
        <w:rPr>
          <w:sz w:val="24"/>
          <w:szCs w:val="24"/>
          <w:lang w:val="es-ES"/>
        </w:rPr>
        <w:t>Memorando de Acuerdo</w:t>
      </w:r>
      <w:r w:rsidR="007D74C7" w:rsidRPr="00DF7FC9">
        <w:rPr>
          <w:sz w:val="24"/>
          <w:szCs w:val="24"/>
          <w:lang w:val="es-ES"/>
        </w:rPr>
        <w:t xml:space="preserve"> puede ser enmendado de mutuo consentimiento habiendo hablado sobre estos cambios en las reunion</w:t>
      </w:r>
      <w:r w:rsidR="00DF7FC9" w:rsidRPr="00DF7FC9">
        <w:rPr>
          <w:sz w:val="24"/>
          <w:szCs w:val="24"/>
          <w:lang w:val="es-ES"/>
        </w:rPr>
        <w:t>e</w:t>
      </w:r>
      <w:r w:rsidR="007D74C7" w:rsidRPr="00DF7FC9">
        <w:rPr>
          <w:sz w:val="24"/>
          <w:szCs w:val="24"/>
          <w:lang w:val="es-ES"/>
        </w:rPr>
        <w:t xml:space="preserve">s quincenales. </w:t>
      </w:r>
    </w:p>
    <w:p w:rsidR="0045021E" w:rsidRPr="00DF7FC9" w:rsidRDefault="0045021E" w:rsidP="0045021E">
      <w:pPr>
        <w:rPr>
          <w:sz w:val="24"/>
          <w:szCs w:val="24"/>
          <w:lang w:val="es-ES"/>
        </w:rPr>
      </w:pPr>
      <w:proofErr w:type="spellStart"/>
      <w:r w:rsidRPr="00DF7FC9">
        <w:rPr>
          <w:sz w:val="24"/>
          <w:szCs w:val="24"/>
          <w:lang w:val="es-ES"/>
        </w:rPr>
        <w:t>Leinstrum</w:t>
      </w:r>
      <w:proofErr w:type="spellEnd"/>
      <w:r w:rsidRPr="00DF7FC9">
        <w:rPr>
          <w:sz w:val="24"/>
          <w:szCs w:val="24"/>
          <w:lang w:val="es-ES"/>
        </w:rPr>
        <w:t xml:space="preserve"> CDP </w:t>
      </w:r>
      <w:r w:rsidR="007D74C7" w:rsidRPr="00DF7FC9">
        <w:rPr>
          <w:sz w:val="24"/>
          <w:szCs w:val="24"/>
          <w:lang w:val="es-ES"/>
        </w:rPr>
        <w:t>y</w:t>
      </w:r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Adult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Education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Zone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r w:rsidR="007D74C7" w:rsidRPr="00DF7FC9">
        <w:rPr>
          <w:sz w:val="24"/>
          <w:szCs w:val="24"/>
          <w:lang w:val="es-ES"/>
        </w:rPr>
        <w:t xml:space="preserve">han acordado que este </w:t>
      </w:r>
      <w:r w:rsidR="00E16127">
        <w:rPr>
          <w:sz w:val="24"/>
          <w:szCs w:val="24"/>
          <w:lang w:val="es-ES"/>
        </w:rPr>
        <w:t>Memorando de Acuerdo</w:t>
      </w:r>
      <w:r w:rsidR="007D74C7" w:rsidRPr="00DF7FC9">
        <w:rPr>
          <w:sz w:val="24"/>
          <w:szCs w:val="24"/>
          <w:lang w:val="es-ES"/>
        </w:rPr>
        <w:t xml:space="preserve"> puede ser finalizado de mutuo consentimiento </w:t>
      </w:r>
      <w:r w:rsidR="007808E6" w:rsidRPr="00DF7FC9">
        <w:rPr>
          <w:sz w:val="24"/>
          <w:szCs w:val="24"/>
          <w:lang w:val="es-ES"/>
        </w:rPr>
        <w:t xml:space="preserve">en caso de falta de financiación o </w:t>
      </w:r>
      <w:r w:rsidR="003B4D00">
        <w:rPr>
          <w:sz w:val="24"/>
          <w:szCs w:val="24"/>
          <w:lang w:val="es-ES"/>
        </w:rPr>
        <w:t xml:space="preserve">de </w:t>
      </w:r>
      <w:r w:rsidR="007808E6" w:rsidRPr="00DF7FC9">
        <w:rPr>
          <w:sz w:val="24"/>
          <w:szCs w:val="24"/>
          <w:lang w:val="es-ES"/>
        </w:rPr>
        <w:t xml:space="preserve">que el número de los participantes esté por debajo de 4. </w:t>
      </w:r>
    </w:p>
    <w:p w:rsidR="0045021E" w:rsidRPr="00DF7FC9" w:rsidRDefault="007808E6" w:rsidP="0045021E">
      <w:pPr>
        <w:rPr>
          <w:b/>
          <w:sz w:val="24"/>
          <w:szCs w:val="24"/>
          <w:lang w:val="es-ES"/>
        </w:rPr>
      </w:pPr>
      <w:r w:rsidRPr="00DF7FC9">
        <w:rPr>
          <w:b/>
          <w:sz w:val="24"/>
          <w:szCs w:val="24"/>
          <w:lang w:val="es-ES"/>
        </w:rPr>
        <w:t xml:space="preserve">Duración </w:t>
      </w:r>
    </w:p>
    <w:p w:rsidR="0045021E" w:rsidRPr="00DF7FC9" w:rsidRDefault="0045021E" w:rsidP="0045021E">
      <w:pPr>
        <w:rPr>
          <w:sz w:val="24"/>
          <w:szCs w:val="24"/>
          <w:lang w:val="es-ES"/>
        </w:rPr>
      </w:pPr>
      <w:proofErr w:type="spellStart"/>
      <w:r w:rsidRPr="00DF7FC9">
        <w:rPr>
          <w:sz w:val="24"/>
          <w:szCs w:val="24"/>
          <w:lang w:val="es-ES"/>
        </w:rPr>
        <w:t>Leinstrum</w:t>
      </w:r>
      <w:proofErr w:type="spellEnd"/>
      <w:r w:rsidRPr="00DF7FC9">
        <w:rPr>
          <w:sz w:val="24"/>
          <w:szCs w:val="24"/>
          <w:lang w:val="es-ES"/>
        </w:rPr>
        <w:t xml:space="preserve"> CDP </w:t>
      </w:r>
      <w:r w:rsidR="007808E6" w:rsidRPr="00DF7FC9">
        <w:rPr>
          <w:sz w:val="24"/>
          <w:szCs w:val="24"/>
          <w:lang w:val="es-ES"/>
        </w:rPr>
        <w:t>y</w:t>
      </w:r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Adult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Education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proofErr w:type="spellStart"/>
      <w:r w:rsidRPr="00DF7FC9">
        <w:rPr>
          <w:sz w:val="24"/>
          <w:szCs w:val="24"/>
          <w:lang w:val="es-ES"/>
        </w:rPr>
        <w:t>Zone</w:t>
      </w:r>
      <w:proofErr w:type="spellEnd"/>
      <w:r w:rsidRPr="00DF7FC9">
        <w:rPr>
          <w:sz w:val="24"/>
          <w:szCs w:val="24"/>
          <w:lang w:val="es-ES"/>
        </w:rPr>
        <w:t xml:space="preserve"> </w:t>
      </w:r>
      <w:r w:rsidR="007808E6" w:rsidRPr="00DF7FC9">
        <w:rPr>
          <w:sz w:val="24"/>
          <w:szCs w:val="24"/>
          <w:lang w:val="es-ES"/>
        </w:rPr>
        <w:t xml:space="preserve">han acordado que este </w:t>
      </w:r>
      <w:r w:rsidR="00E16127">
        <w:rPr>
          <w:sz w:val="24"/>
          <w:szCs w:val="24"/>
          <w:lang w:val="es-ES"/>
        </w:rPr>
        <w:t>Memorando de Acuerdo</w:t>
      </w:r>
      <w:r w:rsidR="007808E6" w:rsidRPr="00DF7FC9">
        <w:rPr>
          <w:sz w:val="24"/>
          <w:szCs w:val="24"/>
          <w:lang w:val="es-ES"/>
        </w:rPr>
        <w:t xml:space="preserve"> durará el mismo tiempo que el proyecto que es desde el 16 de septiembre de 2019 hasta el 2 de diciembre de 2019. </w:t>
      </w:r>
    </w:p>
    <w:p w:rsidR="0045021E" w:rsidRPr="00BF0A80" w:rsidRDefault="007808E6" w:rsidP="0045021E">
      <w:pPr>
        <w:rPr>
          <w:b/>
          <w:sz w:val="24"/>
          <w:szCs w:val="24"/>
          <w:lang w:val="es-ES"/>
        </w:rPr>
      </w:pPr>
      <w:r w:rsidRPr="00BF0A80">
        <w:rPr>
          <w:b/>
          <w:sz w:val="24"/>
          <w:szCs w:val="24"/>
          <w:lang w:val="es-ES"/>
        </w:rPr>
        <w:t xml:space="preserve">Firmas y fecha </w:t>
      </w:r>
    </w:p>
    <w:p w:rsidR="0045021E" w:rsidRPr="00BF0A80" w:rsidRDefault="007808E6" w:rsidP="0045021E">
      <w:pPr>
        <w:rPr>
          <w:sz w:val="24"/>
          <w:szCs w:val="24"/>
          <w:lang w:val="es-ES"/>
        </w:rPr>
      </w:pPr>
      <w:r w:rsidRPr="00BF0A80">
        <w:rPr>
          <w:sz w:val="24"/>
          <w:szCs w:val="24"/>
          <w:lang w:val="es-ES"/>
        </w:rPr>
        <w:t xml:space="preserve">Este </w:t>
      </w:r>
      <w:r w:rsidR="00E16127">
        <w:rPr>
          <w:sz w:val="24"/>
          <w:szCs w:val="24"/>
          <w:lang w:val="es-ES"/>
        </w:rPr>
        <w:t>Memorando de Acuerdo</w:t>
      </w:r>
      <w:r w:rsidRPr="00BF0A80">
        <w:rPr>
          <w:sz w:val="24"/>
          <w:szCs w:val="24"/>
          <w:lang w:val="es-ES"/>
        </w:rPr>
        <w:t xml:space="preserve"> es efectivo desde las fechas antes mencionadas y ha sido autorizado por: </w:t>
      </w:r>
    </w:p>
    <w:p w:rsidR="0045021E" w:rsidRPr="00DF7FC9" w:rsidRDefault="007808E6" w:rsidP="0045021E">
      <w:pPr>
        <w:rPr>
          <w:sz w:val="24"/>
          <w:szCs w:val="24"/>
          <w:lang w:val="es-ES"/>
        </w:rPr>
      </w:pPr>
      <w:r w:rsidRPr="00DF7FC9">
        <w:rPr>
          <w:sz w:val="24"/>
          <w:szCs w:val="24"/>
          <w:lang w:val="es-ES"/>
        </w:rPr>
        <w:t>Firmado</w:t>
      </w:r>
      <w:r w:rsidR="0045021E" w:rsidRPr="00DF7FC9">
        <w:rPr>
          <w:sz w:val="24"/>
          <w:szCs w:val="24"/>
          <w:lang w:val="es-ES"/>
        </w:rPr>
        <w:t>: __________________________ (</w:t>
      </w:r>
      <w:proofErr w:type="spellStart"/>
      <w:r w:rsidR="0045021E" w:rsidRPr="00DF7FC9">
        <w:rPr>
          <w:sz w:val="24"/>
          <w:szCs w:val="24"/>
          <w:lang w:val="es-ES"/>
        </w:rPr>
        <w:t>Leinstrum</w:t>
      </w:r>
      <w:proofErr w:type="spellEnd"/>
      <w:r w:rsidR="0045021E" w:rsidRPr="00DF7FC9">
        <w:rPr>
          <w:sz w:val="24"/>
          <w:szCs w:val="24"/>
          <w:lang w:val="es-ES"/>
        </w:rPr>
        <w:t xml:space="preserve"> </w:t>
      </w:r>
      <w:proofErr w:type="gramStart"/>
      <w:r w:rsidR="0045021E" w:rsidRPr="00DF7FC9">
        <w:rPr>
          <w:sz w:val="24"/>
          <w:szCs w:val="24"/>
          <w:lang w:val="es-ES"/>
        </w:rPr>
        <w:t>CDP )</w:t>
      </w:r>
      <w:proofErr w:type="gramEnd"/>
      <w:r w:rsidR="0045021E" w:rsidRPr="00DF7FC9">
        <w:rPr>
          <w:sz w:val="24"/>
          <w:szCs w:val="24"/>
          <w:lang w:val="es-ES"/>
        </w:rPr>
        <w:t xml:space="preserve"> </w:t>
      </w:r>
      <w:r w:rsidR="00DF7FC9">
        <w:rPr>
          <w:sz w:val="24"/>
          <w:szCs w:val="24"/>
          <w:lang w:val="es-ES"/>
        </w:rPr>
        <w:tab/>
        <w:t>Fecha</w:t>
      </w:r>
      <w:r w:rsidR="0045021E" w:rsidRPr="00DF7FC9">
        <w:rPr>
          <w:sz w:val="24"/>
          <w:szCs w:val="24"/>
          <w:lang w:val="es-ES"/>
        </w:rPr>
        <w:t>:________________</w:t>
      </w:r>
    </w:p>
    <w:p w:rsidR="0045021E" w:rsidRPr="00DF7FC9" w:rsidRDefault="000B6338" w:rsidP="0045021E">
      <w:pPr>
        <w:rPr>
          <w:sz w:val="24"/>
          <w:szCs w:val="24"/>
          <w:lang w:val="es-ES"/>
        </w:rPr>
      </w:pPr>
      <w:proofErr w:type="gramStart"/>
      <w:r w:rsidRPr="00DF7FC9">
        <w:rPr>
          <w:sz w:val="24"/>
          <w:szCs w:val="24"/>
          <w:lang w:val="es-ES"/>
        </w:rPr>
        <w:t>Nombre</w:t>
      </w:r>
      <w:r w:rsidR="00DF7FC9">
        <w:rPr>
          <w:sz w:val="24"/>
          <w:szCs w:val="24"/>
          <w:lang w:val="es-ES"/>
        </w:rPr>
        <w:t>:_</w:t>
      </w:r>
      <w:proofErr w:type="gramEnd"/>
      <w:r w:rsidR="00DF7FC9">
        <w:rPr>
          <w:sz w:val="24"/>
          <w:szCs w:val="24"/>
          <w:lang w:val="es-ES"/>
        </w:rPr>
        <w:t xml:space="preserve">______________________ </w:t>
      </w:r>
      <w:r w:rsidR="00BF0A80">
        <w:rPr>
          <w:sz w:val="24"/>
          <w:szCs w:val="24"/>
          <w:lang w:val="es-ES"/>
        </w:rPr>
        <w:t>Cargo</w:t>
      </w:r>
      <w:r w:rsidR="0045021E" w:rsidRPr="00DF7FC9">
        <w:rPr>
          <w:sz w:val="24"/>
          <w:szCs w:val="24"/>
          <w:lang w:val="es-ES"/>
        </w:rPr>
        <w:t>:___________________________________</w:t>
      </w:r>
    </w:p>
    <w:p w:rsidR="0045021E" w:rsidRPr="00DF7FC9" w:rsidRDefault="000B6338" w:rsidP="0045021E">
      <w:pPr>
        <w:rPr>
          <w:sz w:val="24"/>
          <w:szCs w:val="24"/>
          <w:lang w:val="es-ES"/>
        </w:rPr>
      </w:pPr>
      <w:r w:rsidRPr="00DF7FC9">
        <w:rPr>
          <w:sz w:val="24"/>
          <w:szCs w:val="24"/>
          <w:lang w:val="es-ES"/>
        </w:rPr>
        <w:t>Firmado</w:t>
      </w:r>
      <w:r w:rsidR="0045021E" w:rsidRPr="00DF7FC9">
        <w:rPr>
          <w:sz w:val="24"/>
          <w:szCs w:val="24"/>
          <w:lang w:val="es-ES"/>
        </w:rPr>
        <w:t>: _________________________ (</w:t>
      </w:r>
      <w:proofErr w:type="spellStart"/>
      <w:r w:rsidR="0045021E" w:rsidRPr="00DF7FC9">
        <w:rPr>
          <w:sz w:val="24"/>
          <w:szCs w:val="24"/>
          <w:lang w:val="es-ES"/>
        </w:rPr>
        <w:t>Adult</w:t>
      </w:r>
      <w:proofErr w:type="spellEnd"/>
      <w:r w:rsidR="0045021E" w:rsidRPr="00DF7FC9">
        <w:rPr>
          <w:sz w:val="24"/>
          <w:szCs w:val="24"/>
          <w:lang w:val="es-ES"/>
        </w:rPr>
        <w:t xml:space="preserve"> </w:t>
      </w:r>
      <w:proofErr w:type="spellStart"/>
      <w:r w:rsidR="0045021E" w:rsidRPr="00DF7FC9">
        <w:rPr>
          <w:sz w:val="24"/>
          <w:szCs w:val="24"/>
          <w:lang w:val="es-ES"/>
        </w:rPr>
        <w:t>Education</w:t>
      </w:r>
      <w:proofErr w:type="spellEnd"/>
      <w:r w:rsidR="0045021E" w:rsidRPr="00DF7FC9">
        <w:rPr>
          <w:sz w:val="24"/>
          <w:szCs w:val="24"/>
          <w:lang w:val="es-ES"/>
        </w:rPr>
        <w:t xml:space="preserve"> </w:t>
      </w:r>
      <w:proofErr w:type="spellStart"/>
      <w:proofErr w:type="gramStart"/>
      <w:r w:rsidR="0045021E" w:rsidRPr="00DF7FC9">
        <w:rPr>
          <w:sz w:val="24"/>
          <w:szCs w:val="24"/>
          <w:lang w:val="es-ES"/>
        </w:rPr>
        <w:t>Zone</w:t>
      </w:r>
      <w:proofErr w:type="spellEnd"/>
      <w:r w:rsidR="0045021E" w:rsidRPr="00DF7FC9">
        <w:rPr>
          <w:sz w:val="24"/>
          <w:szCs w:val="24"/>
          <w:lang w:val="es-ES"/>
        </w:rPr>
        <w:t>)</w:t>
      </w:r>
      <w:r w:rsidR="00DF7FC9" w:rsidRPr="00DF7FC9">
        <w:rPr>
          <w:sz w:val="24"/>
          <w:szCs w:val="24"/>
          <w:lang w:val="es-ES"/>
        </w:rPr>
        <w:t xml:space="preserve">   </w:t>
      </w:r>
      <w:proofErr w:type="gramEnd"/>
      <w:r w:rsidR="0045021E" w:rsidRPr="00DF7FC9">
        <w:rPr>
          <w:sz w:val="24"/>
          <w:szCs w:val="24"/>
          <w:lang w:val="es-ES"/>
        </w:rPr>
        <w:t xml:space="preserve"> </w:t>
      </w:r>
      <w:r w:rsidR="00DF7FC9" w:rsidRPr="00DF7FC9">
        <w:rPr>
          <w:sz w:val="24"/>
          <w:szCs w:val="24"/>
          <w:lang w:val="es-ES"/>
        </w:rPr>
        <w:t>Fecha</w:t>
      </w:r>
      <w:r w:rsidR="0045021E" w:rsidRPr="00DF7FC9">
        <w:rPr>
          <w:sz w:val="24"/>
          <w:szCs w:val="24"/>
          <w:lang w:val="es-ES"/>
        </w:rPr>
        <w:t>:________________</w:t>
      </w:r>
    </w:p>
    <w:p w:rsidR="00FC4032" w:rsidRPr="00DF7FC9" w:rsidRDefault="000B6338" w:rsidP="0045021E">
      <w:pPr>
        <w:rPr>
          <w:lang w:val="es-ES"/>
        </w:rPr>
      </w:pPr>
      <w:r w:rsidRPr="00DF7FC9">
        <w:rPr>
          <w:sz w:val="24"/>
          <w:szCs w:val="24"/>
          <w:lang w:val="es-ES"/>
        </w:rPr>
        <w:t>Nombre</w:t>
      </w:r>
      <w:r w:rsidR="0045021E" w:rsidRPr="00DF7FC9">
        <w:rPr>
          <w:sz w:val="24"/>
          <w:szCs w:val="24"/>
          <w:lang w:val="es-ES"/>
        </w:rPr>
        <w:t>:_______________________</w:t>
      </w:r>
      <w:r w:rsidR="00D8314E">
        <w:rPr>
          <w:sz w:val="24"/>
          <w:szCs w:val="24"/>
          <w:lang w:val="es-ES"/>
        </w:rPr>
        <w:t xml:space="preserve">__ </w:t>
      </w:r>
      <w:r w:rsidR="0045021E" w:rsidRPr="00DF7FC9">
        <w:rPr>
          <w:sz w:val="24"/>
          <w:szCs w:val="24"/>
          <w:lang w:val="es-ES"/>
        </w:rPr>
        <w:tab/>
      </w:r>
      <w:r w:rsidR="00BF0A80">
        <w:rPr>
          <w:sz w:val="24"/>
          <w:szCs w:val="24"/>
          <w:lang w:val="es-ES"/>
        </w:rPr>
        <w:t>Cargo</w:t>
      </w:r>
      <w:r w:rsidR="0045021E" w:rsidRPr="00DF7FC9">
        <w:rPr>
          <w:sz w:val="24"/>
          <w:szCs w:val="24"/>
          <w:lang w:val="es-ES"/>
        </w:rPr>
        <w:t>: __________</w:t>
      </w:r>
    </w:p>
    <w:sectPr w:rsidR="00FC4032" w:rsidRPr="00DF7F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3F" w:rsidRDefault="00524D3F" w:rsidP="00CE598C">
      <w:pPr>
        <w:spacing w:after="0" w:line="240" w:lineRule="auto"/>
      </w:pPr>
      <w:r>
        <w:separator/>
      </w:r>
    </w:p>
  </w:endnote>
  <w:endnote w:type="continuationSeparator" w:id="0">
    <w:p w:rsidR="00524D3F" w:rsidRDefault="00524D3F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8C" w:rsidRDefault="00CE598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es-ES" w:eastAsia="es-ES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es-ES" w:eastAsia="es-ES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3F" w:rsidRDefault="00524D3F" w:rsidP="00CE598C">
      <w:pPr>
        <w:spacing w:after="0" w:line="240" w:lineRule="auto"/>
      </w:pPr>
      <w:r>
        <w:separator/>
      </w:r>
    </w:p>
  </w:footnote>
  <w:footnote w:type="continuationSeparator" w:id="0">
    <w:p w:rsidR="00524D3F" w:rsidRDefault="00524D3F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62" w:rsidRDefault="00E45262" w:rsidP="00E45262">
    <w:pPr>
      <w:pStyle w:val="Encabezado"/>
      <w:rPr>
        <w:lang w:val="en-US"/>
      </w:rPr>
    </w:pPr>
    <w:r>
      <w:t>[</w:t>
    </w:r>
    <w:proofErr w:type="spellStart"/>
    <w:r>
      <w:t>añada</w:t>
    </w:r>
    <w:proofErr w:type="spellEnd"/>
    <w:r>
      <w:t xml:space="preserve"> </w:t>
    </w:r>
    <w:proofErr w:type="spellStart"/>
    <w:r>
      <w:t>su</w:t>
    </w:r>
    <w:proofErr w:type="spellEnd"/>
    <w:r>
      <w:t xml:space="preserve"> logo </w:t>
    </w:r>
    <w:proofErr w:type="spellStart"/>
    <w:r>
      <w:t>aquí</w:t>
    </w:r>
    <w:proofErr w:type="spellEnd"/>
    <w:r>
      <w:t>]</w:t>
    </w:r>
  </w:p>
  <w:p w:rsidR="00CE598C" w:rsidRDefault="00CE59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972"/>
    <w:multiLevelType w:val="hybridMultilevel"/>
    <w:tmpl w:val="473C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2052"/>
    <w:multiLevelType w:val="hybridMultilevel"/>
    <w:tmpl w:val="4BFC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98C"/>
    <w:rsid w:val="0003387C"/>
    <w:rsid w:val="000B6338"/>
    <w:rsid w:val="00107384"/>
    <w:rsid w:val="00152E96"/>
    <w:rsid w:val="00187166"/>
    <w:rsid w:val="001C639C"/>
    <w:rsid w:val="0027632A"/>
    <w:rsid w:val="00284560"/>
    <w:rsid w:val="003B4D00"/>
    <w:rsid w:val="0045021E"/>
    <w:rsid w:val="00524D3F"/>
    <w:rsid w:val="0066036F"/>
    <w:rsid w:val="006D486E"/>
    <w:rsid w:val="006E6030"/>
    <w:rsid w:val="007808E6"/>
    <w:rsid w:val="007D74C7"/>
    <w:rsid w:val="0089109F"/>
    <w:rsid w:val="00967C27"/>
    <w:rsid w:val="00995AE0"/>
    <w:rsid w:val="00AB6A43"/>
    <w:rsid w:val="00AD5CF9"/>
    <w:rsid w:val="00B018B6"/>
    <w:rsid w:val="00B46F84"/>
    <w:rsid w:val="00B70C92"/>
    <w:rsid w:val="00BD7D91"/>
    <w:rsid w:val="00BF0A80"/>
    <w:rsid w:val="00C55311"/>
    <w:rsid w:val="00CE598C"/>
    <w:rsid w:val="00D8314E"/>
    <w:rsid w:val="00D9542A"/>
    <w:rsid w:val="00DD28CA"/>
    <w:rsid w:val="00DE50AE"/>
    <w:rsid w:val="00DF7FC9"/>
    <w:rsid w:val="00E077ED"/>
    <w:rsid w:val="00E16127"/>
    <w:rsid w:val="00E45262"/>
    <w:rsid w:val="00FC4032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889D2-0842-49EE-B4F0-C4A9F6C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1E"/>
    <w:pPr>
      <w:spacing w:after="200" w:line="276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450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98C"/>
  </w:style>
  <w:style w:type="paragraph" w:styleId="Piedepgina">
    <w:name w:val="footer"/>
    <w:basedOn w:val="Normal"/>
    <w:link w:val="Piedepgina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98C"/>
  </w:style>
  <w:style w:type="character" w:customStyle="1" w:styleId="Ttulo1Car">
    <w:name w:val="Título 1 Car"/>
    <w:basedOn w:val="Fuentedeprrafopredeter"/>
    <w:link w:val="Ttulo1"/>
    <w:uiPriority w:val="9"/>
    <w:rsid w:val="004502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Prrafodelista">
    <w:name w:val="List Paragraph"/>
    <w:basedOn w:val="Normal"/>
    <w:uiPriority w:val="34"/>
    <w:qFormat/>
    <w:rsid w:val="004502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3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955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User IWS</cp:lastModifiedBy>
  <cp:revision>20</cp:revision>
  <dcterms:created xsi:type="dcterms:W3CDTF">2019-07-22T10:06:00Z</dcterms:created>
  <dcterms:modified xsi:type="dcterms:W3CDTF">2019-08-12T12:09:00Z</dcterms:modified>
</cp:coreProperties>
</file>